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90" w:rsidRPr="004D51B4" w:rsidRDefault="006B1590" w:rsidP="004D51B4">
      <w:pPr>
        <w:adjustRightInd w:val="0"/>
        <w:snapToGrid w:val="0"/>
        <w:rPr>
          <w:rFonts w:asciiTheme="majorEastAsia" w:eastAsiaTheme="majorEastAsia" w:hAnsiTheme="majorEastAsia"/>
          <w:b/>
          <w:sz w:val="32"/>
          <w:szCs w:val="32"/>
        </w:rPr>
      </w:pPr>
      <w:r w:rsidRPr="004D51B4">
        <w:rPr>
          <w:rFonts w:asciiTheme="majorEastAsia" w:eastAsiaTheme="majorEastAsia" w:hAnsiTheme="majorEastAsia" w:hint="eastAsia"/>
          <w:b/>
          <w:sz w:val="32"/>
          <w:szCs w:val="32"/>
        </w:rPr>
        <w:t>教授</w:t>
      </w:r>
    </w:p>
    <w:p w:rsidR="004F3868" w:rsidRPr="004D51B4" w:rsidRDefault="006B1590" w:rsidP="004D51B4">
      <w:pPr>
        <w:adjustRightInd w:val="0"/>
        <w:snapToGrid w:val="0"/>
        <w:rPr>
          <w:rFonts w:asciiTheme="minorEastAsia" w:hAnsiTheme="minorEastAsia"/>
          <w:szCs w:val="21"/>
        </w:rPr>
      </w:pPr>
      <w:r w:rsidRPr="004D51B4">
        <w:rPr>
          <w:rFonts w:asciiTheme="minorEastAsia" w:hAnsiTheme="minorEastAsia" w:hint="eastAsia"/>
          <w:b/>
          <w:sz w:val="24"/>
          <w:szCs w:val="24"/>
        </w:rPr>
        <w:t>1.</w:t>
      </w:r>
      <w:r w:rsidR="004F3868" w:rsidRPr="004D51B4">
        <w:rPr>
          <w:rFonts w:asciiTheme="minorEastAsia" w:hAnsiTheme="minorEastAsia" w:hint="eastAsia"/>
          <w:b/>
          <w:sz w:val="24"/>
          <w:szCs w:val="24"/>
        </w:rPr>
        <w:t>谢维</w:t>
      </w:r>
      <w:r w:rsidR="004F3868" w:rsidRPr="004D51B4">
        <w:rPr>
          <w:rFonts w:asciiTheme="minorEastAsia" w:hAnsiTheme="minorEastAsia"/>
          <w:b/>
          <w:sz w:val="24"/>
          <w:szCs w:val="24"/>
        </w:rPr>
        <w:t>教授</w:t>
      </w:r>
      <w:r w:rsidR="004F3868" w:rsidRPr="004D51B4">
        <w:rPr>
          <w:rFonts w:asciiTheme="minorEastAsia" w:hAnsiTheme="minorEastAsia" w:hint="eastAsia"/>
          <w:szCs w:val="21"/>
        </w:rPr>
        <w:t>/</w:t>
      </w:r>
      <w:r w:rsidR="004F3868" w:rsidRPr="004D51B4">
        <w:rPr>
          <w:rFonts w:asciiTheme="minorEastAsia" w:hAnsiTheme="minorEastAsia"/>
          <w:szCs w:val="21"/>
        </w:rPr>
        <w:t>博士生导师</w:t>
      </w:r>
      <w:r w:rsidR="004F3868" w:rsidRPr="004D51B4">
        <w:rPr>
          <w:rFonts w:asciiTheme="minorEastAsia" w:hAnsiTheme="minorEastAsia" w:hint="eastAsia"/>
          <w:szCs w:val="21"/>
        </w:rPr>
        <w:t>/</w:t>
      </w:r>
      <w:r w:rsidR="004F3868" w:rsidRPr="004D51B4">
        <w:rPr>
          <w:rFonts w:asciiTheme="minorEastAsia" w:hAnsiTheme="minorEastAsia"/>
          <w:szCs w:val="21"/>
        </w:rPr>
        <w:t>生命科学研究院院长</w:t>
      </w:r>
      <w:r w:rsidR="004F3868" w:rsidRPr="004D51B4">
        <w:rPr>
          <w:rFonts w:asciiTheme="minorEastAsia" w:hAnsiTheme="minorEastAsia" w:hint="eastAsia"/>
          <w:szCs w:val="21"/>
        </w:rPr>
        <w:t>/</w:t>
      </w:r>
      <w:r w:rsidR="004F3868" w:rsidRPr="004D51B4">
        <w:rPr>
          <w:rFonts w:asciiTheme="minorEastAsia" w:hAnsiTheme="minorEastAsia"/>
          <w:szCs w:val="21"/>
        </w:rPr>
        <w:t>“发育与疾病相关基因”教育部重点实验室主任</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szCs w:val="21"/>
        </w:rPr>
        <w:t>1981年7月参加工作，1991年6月毕业于南京铁道医学院微生物学与免疫学专业，获硕士学位；1995年10月毕业于南京大学生物化学与分子生物学系，获博士学位。1997年1月至1998年12月在美国罗切斯特大学医学中心作博士后；1999年5月至2001年8月在加拿大多伦多大学附属多伦多病童医院博士后、访问学者。2001年9月作为教育部“长江学者奖励计划”特聘教授，受聘为东南大学基础医学院遗传学研究中心主任，博士生导师；2003年获准建设“发育与疾病相关基因”教育部重点实验室，任主任；2004年4月至2009年11月任东南大学基础医学院院长，2009年12月起任东南大学生命科学研究院院长。先后获得国家自然科学基金（面上、重点）、国家杰出青年科学基金、美国NIH基金（RO3）、国家“973”重大基础研究项目等资助。</w:t>
      </w:r>
    </w:p>
    <w:p w:rsidR="004F3868" w:rsidRPr="004D51B4" w:rsidRDefault="004F3868" w:rsidP="004D51B4">
      <w:pPr>
        <w:adjustRightInd w:val="0"/>
        <w:snapToGrid w:val="0"/>
        <w:rPr>
          <w:rFonts w:ascii="黑体" w:eastAsia="黑体" w:hAnsi="黑体"/>
          <w:sz w:val="24"/>
          <w:szCs w:val="24"/>
        </w:rPr>
      </w:pPr>
      <w:r w:rsidRPr="004D51B4">
        <w:rPr>
          <w:rFonts w:ascii="黑体" w:eastAsia="黑体" w:hAnsi="黑体" w:hint="eastAsia"/>
          <w:sz w:val="24"/>
          <w:szCs w:val="24"/>
        </w:rPr>
        <w:t>联系方式</w:t>
      </w:r>
      <w:r w:rsidR="004D51B4" w:rsidRPr="004D51B4">
        <w:rPr>
          <w:rFonts w:ascii="黑体" w:eastAsia="黑体" w:hAnsi="黑体" w:hint="eastAsia"/>
          <w:sz w:val="24"/>
          <w:szCs w:val="24"/>
        </w:rPr>
        <w:t>：</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hint="eastAsia"/>
          <w:szCs w:val="21"/>
        </w:rPr>
        <w:t>电话：</w:t>
      </w:r>
      <w:r w:rsidRPr="004D51B4">
        <w:rPr>
          <w:rFonts w:asciiTheme="minorEastAsia" w:hAnsiTheme="minorEastAsia"/>
          <w:szCs w:val="21"/>
        </w:rPr>
        <w:t>025-83790970E</w:t>
      </w:r>
      <w:r w:rsidRPr="004D51B4">
        <w:rPr>
          <w:rFonts w:asciiTheme="minorEastAsia" w:hAnsiTheme="minorEastAsia" w:hint="eastAsia"/>
          <w:szCs w:val="21"/>
        </w:rPr>
        <w:t>mai</w:t>
      </w:r>
      <w:r w:rsidRPr="004D51B4">
        <w:rPr>
          <w:rFonts w:asciiTheme="minorEastAsia" w:hAnsiTheme="minorEastAsia"/>
          <w:szCs w:val="21"/>
        </w:rPr>
        <w:t xml:space="preserve">l: </w:t>
      </w:r>
      <w:hyperlink r:id="rId6" w:history="1">
        <w:r w:rsidRPr="004D51B4">
          <w:rPr>
            <w:rFonts w:asciiTheme="minorEastAsia" w:hAnsiTheme="minorEastAsia"/>
            <w:szCs w:val="21"/>
          </w:rPr>
          <w:t>wei.xie@seu.edu.cn</w:t>
        </w:r>
      </w:hyperlink>
    </w:p>
    <w:p w:rsidR="004D51B4" w:rsidRPr="00EE6ED1" w:rsidRDefault="004F3868" w:rsidP="00EE6ED1">
      <w:pPr>
        <w:pStyle w:val="a5"/>
        <w:ind w:left="540" w:firstLine="0"/>
        <w:jc w:val="center"/>
        <w:rPr>
          <w:rFonts w:ascii="Tahoma" w:hAnsi="Tahoma" w:cs="Tahoma"/>
          <w:color w:val="333333"/>
          <w:sz w:val="21"/>
          <w:szCs w:val="21"/>
        </w:rPr>
      </w:pPr>
      <w:r>
        <w:rPr>
          <w:rFonts w:ascii="微软雅黑" w:eastAsia="微软雅黑" w:hAnsi="微软雅黑" w:cs="Arial"/>
          <w:noProof/>
          <w:color w:val="333333"/>
          <w:sz w:val="20"/>
          <w:szCs w:val="20"/>
        </w:rPr>
        <w:drawing>
          <wp:inline distT="0" distB="0" distL="0" distR="0">
            <wp:extent cx="1276350" cy="1762760"/>
            <wp:effectExtent l="0" t="0" r="0" b="8890"/>
            <wp:docPr id="1" name="图片 1">
              <a:hlinkClick xmlns:a="http://schemas.openxmlformats.org/drawingml/2006/main" r:id="rId7" tgtFrame="&quot;_blank&quot;" tooltip="&quot;谢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gtFrame="&quot;_blank&quot;" tooltip="&quot;谢维&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762760"/>
                    </a:xfrm>
                    <a:prstGeom prst="rect">
                      <a:avLst/>
                    </a:prstGeom>
                    <a:noFill/>
                    <a:ln>
                      <a:noFill/>
                    </a:ln>
                  </pic:spPr>
                </pic:pic>
              </a:graphicData>
            </a:graphic>
          </wp:inline>
        </w:drawing>
      </w:r>
    </w:p>
    <w:p w:rsidR="00EE6ED1" w:rsidRDefault="00EE6ED1" w:rsidP="008F0A07">
      <w:pPr>
        <w:adjustRightInd w:val="0"/>
        <w:snapToGrid w:val="0"/>
        <w:rPr>
          <w:rFonts w:ascii="黑体" w:eastAsia="黑体" w:hAnsi="黑体"/>
          <w:sz w:val="24"/>
          <w:szCs w:val="24"/>
        </w:rPr>
      </w:pPr>
    </w:p>
    <w:p w:rsidR="008F0A07" w:rsidRDefault="006B1590" w:rsidP="008F0A07">
      <w:pPr>
        <w:adjustRightInd w:val="0"/>
        <w:snapToGrid w:val="0"/>
        <w:rPr>
          <w:sz w:val="18"/>
          <w:szCs w:val="18"/>
        </w:rPr>
      </w:pPr>
      <w:r>
        <w:rPr>
          <w:rFonts w:ascii="黑体" w:eastAsia="黑体" w:hAnsi="黑体" w:hint="eastAsia"/>
          <w:sz w:val="24"/>
          <w:szCs w:val="24"/>
        </w:rPr>
        <w:t>2.</w:t>
      </w:r>
      <w:r w:rsidR="008F0A07" w:rsidRPr="00B93F86">
        <w:rPr>
          <w:rFonts w:ascii="黑体" w:eastAsia="黑体" w:hAnsi="黑体" w:hint="eastAsia"/>
          <w:b/>
          <w:sz w:val="24"/>
          <w:szCs w:val="24"/>
        </w:rPr>
        <w:t>刘向东</w:t>
      </w:r>
      <w:r w:rsidR="008F0A07">
        <w:rPr>
          <w:rFonts w:hint="eastAsia"/>
          <w:sz w:val="18"/>
          <w:szCs w:val="18"/>
        </w:rPr>
        <w:t>，</w:t>
      </w:r>
      <w:r w:rsidR="008F0A07" w:rsidRPr="00B93F86">
        <w:rPr>
          <w:rFonts w:hint="eastAsia"/>
          <w:szCs w:val="21"/>
        </w:rPr>
        <w:t>博士</w:t>
      </w:r>
      <w:r w:rsidR="008F0A07" w:rsidRPr="00B93F86">
        <w:rPr>
          <w:rFonts w:hint="eastAsia"/>
          <w:szCs w:val="21"/>
        </w:rPr>
        <w:t>/</w:t>
      </w:r>
      <w:r w:rsidR="008F0A07" w:rsidRPr="00B93F86">
        <w:rPr>
          <w:rFonts w:hint="eastAsia"/>
          <w:szCs w:val="21"/>
        </w:rPr>
        <w:t>教授</w:t>
      </w:r>
      <w:r w:rsidR="008F0A07" w:rsidRPr="00B93F86">
        <w:rPr>
          <w:rFonts w:hint="eastAsia"/>
          <w:szCs w:val="21"/>
        </w:rPr>
        <w:t>/</w:t>
      </w:r>
      <w:r w:rsidR="008F0A07" w:rsidRPr="00B93F86">
        <w:rPr>
          <w:rFonts w:hint="eastAsia"/>
          <w:szCs w:val="21"/>
        </w:rPr>
        <w:t>博士生导师</w:t>
      </w:r>
    </w:p>
    <w:p w:rsidR="008F0A07" w:rsidRPr="00B93F86" w:rsidRDefault="008F0A07" w:rsidP="008F0A07">
      <w:pPr>
        <w:adjustRightInd w:val="0"/>
        <w:snapToGrid w:val="0"/>
        <w:rPr>
          <w:rFonts w:ascii="Times New Roman" w:hAnsi="Tahoma"/>
          <w:color w:val="333333"/>
          <w:szCs w:val="21"/>
        </w:rPr>
      </w:pPr>
      <w:r w:rsidRPr="00B93F86">
        <w:rPr>
          <w:rFonts w:ascii="Times New Roman" w:hAnsi="Tahoma" w:hint="eastAsia"/>
          <w:color w:val="333333"/>
          <w:szCs w:val="21"/>
        </w:rPr>
        <w:t>江苏省双创人才</w:t>
      </w:r>
      <w:r w:rsidRPr="00B93F86">
        <w:rPr>
          <w:rFonts w:ascii="Times New Roman" w:hAnsi="Tahoma"/>
          <w:color w:val="333333"/>
          <w:szCs w:val="21"/>
        </w:rPr>
        <w:t>，</w:t>
      </w:r>
      <w:r w:rsidRPr="00B93F86">
        <w:rPr>
          <w:rFonts w:ascii="Times New Roman" w:hAnsi="Tahoma" w:hint="eastAsia"/>
          <w:color w:val="333333"/>
          <w:szCs w:val="21"/>
        </w:rPr>
        <w:t>1985</w:t>
      </w:r>
      <w:r w:rsidRPr="00B93F86">
        <w:rPr>
          <w:rFonts w:ascii="Times New Roman" w:hAnsi="Tahoma" w:hint="eastAsia"/>
          <w:color w:val="333333"/>
          <w:szCs w:val="21"/>
        </w:rPr>
        <w:t>年本科毕业于厦门大学，</w:t>
      </w:r>
      <w:r w:rsidRPr="00B93F86">
        <w:rPr>
          <w:rFonts w:ascii="Times New Roman" w:hAnsi="Tahoma" w:hint="eastAsia"/>
          <w:color w:val="333333"/>
          <w:szCs w:val="21"/>
        </w:rPr>
        <w:t>1991</w:t>
      </w:r>
      <w:r w:rsidRPr="00B93F86">
        <w:rPr>
          <w:rFonts w:ascii="Times New Roman" w:hAnsi="Tahoma" w:hint="eastAsia"/>
          <w:color w:val="333333"/>
          <w:szCs w:val="21"/>
        </w:rPr>
        <w:t>年硕士毕业于北京协和医科大学，</w:t>
      </w:r>
      <w:r w:rsidRPr="00B93F86">
        <w:rPr>
          <w:rFonts w:ascii="Times New Roman" w:hAnsi="Tahoma" w:hint="eastAsia"/>
          <w:color w:val="333333"/>
          <w:szCs w:val="21"/>
        </w:rPr>
        <w:t>1999</w:t>
      </w:r>
      <w:r w:rsidRPr="00B93F86">
        <w:rPr>
          <w:rFonts w:ascii="Times New Roman" w:hAnsi="Tahoma" w:hint="eastAsia"/>
          <w:color w:val="333333"/>
          <w:szCs w:val="21"/>
        </w:rPr>
        <w:t>年博士毕业于丹麦奥尔胡斯大学，</w:t>
      </w:r>
      <w:r w:rsidRPr="00B93F86">
        <w:rPr>
          <w:rFonts w:ascii="Times New Roman" w:hAnsi="Tahoma" w:hint="eastAsia"/>
          <w:color w:val="333333"/>
          <w:szCs w:val="21"/>
        </w:rPr>
        <w:t>2002</w:t>
      </w:r>
      <w:r w:rsidRPr="00B93F86">
        <w:rPr>
          <w:rFonts w:ascii="Times New Roman" w:hAnsi="Tahoma" w:hint="eastAsia"/>
          <w:color w:val="333333"/>
          <w:szCs w:val="21"/>
        </w:rPr>
        <w:t>年至</w:t>
      </w:r>
      <w:r w:rsidRPr="00B93F86">
        <w:rPr>
          <w:rFonts w:ascii="Times New Roman" w:hAnsi="Tahoma" w:hint="eastAsia"/>
          <w:color w:val="333333"/>
          <w:szCs w:val="21"/>
        </w:rPr>
        <w:t>2003</w:t>
      </w:r>
      <w:r w:rsidRPr="00B93F86">
        <w:rPr>
          <w:rFonts w:ascii="Times New Roman" w:hAnsi="Tahoma" w:hint="eastAsia"/>
          <w:color w:val="333333"/>
          <w:szCs w:val="21"/>
        </w:rPr>
        <w:t>年，在加拿大多伦多病童医院研究所从事科研工作，</w:t>
      </w:r>
      <w:r w:rsidRPr="00B93F86">
        <w:rPr>
          <w:rFonts w:ascii="Times New Roman" w:hAnsi="Tahoma" w:hint="eastAsia"/>
          <w:color w:val="333333"/>
          <w:szCs w:val="21"/>
        </w:rPr>
        <w:t>2004</w:t>
      </w:r>
      <w:r w:rsidRPr="00B93F86">
        <w:rPr>
          <w:rFonts w:ascii="Times New Roman" w:hAnsi="Tahoma" w:hint="eastAsia"/>
          <w:color w:val="333333"/>
          <w:szCs w:val="21"/>
        </w:rPr>
        <w:t>年至</w:t>
      </w:r>
      <w:r w:rsidRPr="00B93F86">
        <w:rPr>
          <w:rFonts w:ascii="Times New Roman" w:hAnsi="Tahoma" w:hint="eastAsia"/>
          <w:color w:val="333333"/>
          <w:szCs w:val="21"/>
        </w:rPr>
        <w:t>2011</w:t>
      </w:r>
      <w:r w:rsidRPr="00B93F86">
        <w:rPr>
          <w:rFonts w:ascii="Times New Roman" w:hAnsi="Tahoma" w:hint="eastAsia"/>
          <w:color w:val="333333"/>
          <w:szCs w:val="21"/>
        </w:rPr>
        <w:t>年在加拿大多伦多玛格丽特公主医院分析遗传技术中心担任科研主任，</w:t>
      </w:r>
      <w:r w:rsidRPr="00B93F86">
        <w:rPr>
          <w:rFonts w:ascii="Times New Roman" w:hAnsi="Tahoma" w:hint="eastAsia"/>
          <w:color w:val="333333"/>
          <w:szCs w:val="21"/>
        </w:rPr>
        <w:t>2012</w:t>
      </w:r>
      <w:r w:rsidRPr="00B93F86">
        <w:rPr>
          <w:rFonts w:ascii="Times New Roman" w:hAnsi="Tahoma" w:hint="eastAsia"/>
          <w:color w:val="333333"/>
          <w:szCs w:val="21"/>
        </w:rPr>
        <w:t>年</w:t>
      </w:r>
      <w:r w:rsidRPr="00B93F86">
        <w:rPr>
          <w:rFonts w:ascii="Times New Roman" w:hAnsi="Tahoma" w:hint="eastAsia"/>
          <w:color w:val="333333"/>
          <w:szCs w:val="21"/>
        </w:rPr>
        <w:t>3</w:t>
      </w:r>
      <w:r w:rsidRPr="00B93F86">
        <w:rPr>
          <w:rFonts w:ascii="Times New Roman" w:hAnsi="Tahoma" w:hint="eastAsia"/>
          <w:color w:val="333333"/>
          <w:szCs w:val="21"/>
        </w:rPr>
        <w:t>月开始在东南大学生命科学研究院任教授。</w:t>
      </w:r>
      <w:r w:rsidRPr="00B93F86">
        <w:rPr>
          <w:rFonts w:ascii="Times New Roman" w:hAnsi="Tahoma"/>
          <w:color w:val="333333"/>
          <w:szCs w:val="21"/>
        </w:rPr>
        <w:t>2012</w:t>
      </w:r>
      <w:r w:rsidRPr="00B93F86">
        <w:rPr>
          <w:rFonts w:ascii="Times New Roman" w:hAnsi="Tahoma"/>
          <w:color w:val="333333"/>
          <w:szCs w:val="21"/>
        </w:rPr>
        <w:t>年获江苏省</w:t>
      </w:r>
      <w:r w:rsidRPr="00B93F86">
        <w:rPr>
          <w:rFonts w:ascii="Times New Roman" w:hAnsi="Tahoma"/>
          <w:color w:val="333333"/>
          <w:szCs w:val="21"/>
        </w:rPr>
        <w:t>“</w:t>
      </w:r>
      <w:r w:rsidRPr="00B93F86">
        <w:rPr>
          <w:rFonts w:ascii="Times New Roman" w:hAnsi="Tahoma"/>
          <w:color w:val="333333"/>
          <w:szCs w:val="21"/>
        </w:rPr>
        <w:t>创新创业</w:t>
      </w:r>
      <w:r w:rsidRPr="00B93F86">
        <w:rPr>
          <w:rFonts w:ascii="Times New Roman" w:hAnsi="Tahoma"/>
          <w:color w:val="333333"/>
          <w:szCs w:val="21"/>
        </w:rPr>
        <w:t>”</w:t>
      </w:r>
      <w:r w:rsidRPr="00B93F86">
        <w:rPr>
          <w:rFonts w:ascii="Times New Roman" w:hAnsi="Tahoma"/>
          <w:color w:val="333333"/>
          <w:szCs w:val="21"/>
        </w:rPr>
        <w:t>人才计划支持。刘向东教授主要从事自身免疫性肝病和肥厚型心肌病的发病机制研究，研究工作分别发表在</w:t>
      </w:r>
      <w:r w:rsidRPr="00B93F86">
        <w:rPr>
          <w:rFonts w:ascii="Times New Roman" w:hAnsi="Tahoma"/>
          <w:i/>
          <w:color w:val="333333"/>
          <w:szCs w:val="21"/>
        </w:rPr>
        <w:t>New England Journal of Medicine</w:t>
      </w:r>
      <w:r w:rsidRPr="00B93F86">
        <w:rPr>
          <w:rFonts w:ascii="Times New Roman" w:hAnsi="Tahoma"/>
          <w:color w:val="333333"/>
          <w:szCs w:val="21"/>
        </w:rPr>
        <w:t>，</w:t>
      </w:r>
      <w:r w:rsidRPr="00B93F86">
        <w:rPr>
          <w:rFonts w:ascii="Times New Roman" w:hAnsi="Tahoma"/>
          <w:i/>
          <w:color w:val="333333"/>
          <w:szCs w:val="21"/>
        </w:rPr>
        <w:t>Nature Genetics</w:t>
      </w:r>
      <w:r w:rsidRPr="00B93F86">
        <w:rPr>
          <w:rFonts w:ascii="Times New Roman" w:hAnsi="Tahoma"/>
          <w:color w:val="333333"/>
          <w:szCs w:val="21"/>
        </w:rPr>
        <w:t xml:space="preserve">, </w:t>
      </w:r>
      <w:r w:rsidRPr="00B93F86">
        <w:rPr>
          <w:rFonts w:ascii="Times New Roman" w:hAnsi="Tahoma"/>
          <w:i/>
          <w:color w:val="333333"/>
          <w:szCs w:val="21"/>
        </w:rPr>
        <w:t>Nature Communications</w:t>
      </w:r>
      <w:r w:rsidRPr="00B93F86">
        <w:rPr>
          <w:rFonts w:ascii="Times New Roman" w:hAnsi="Tahoma" w:hint="eastAsia"/>
          <w:color w:val="333333"/>
          <w:szCs w:val="21"/>
        </w:rPr>
        <w:t>和</w:t>
      </w:r>
      <w:r w:rsidRPr="00B93F86">
        <w:rPr>
          <w:rFonts w:ascii="Times New Roman" w:hAnsi="Tahoma" w:hint="eastAsia"/>
          <w:i/>
          <w:color w:val="333333"/>
          <w:szCs w:val="21"/>
        </w:rPr>
        <w:t>Hepatology</w:t>
      </w:r>
      <w:r w:rsidRPr="00B93F86">
        <w:rPr>
          <w:rFonts w:ascii="Times New Roman" w:hAnsi="Tahoma"/>
          <w:color w:val="333333"/>
          <w:szCs w:val="21"/>
        </w:rPr>
        <w:t>等杂志上</w:t>
      </w:r>
      <w:r w:rsidRPr="00B93F86">
        <w:rPr>
          <w:rFonts w:ascii="Times New Roman" w:hAnsi="Tahoma" w:hint="eastAsia"/>
          <w:color w:val="333333"/>
          <w:szCs w:val="21"/>
        </w:rPr>
        <w:t>。</w:t>
      </w:r>
    </w:p>
    <w:p w:rsidR="008F0A07" w:rsidRDefault="008F0A07" w:rsidP="008F0A07">
      <w:pPr>
        <w:adjustRightInd w:val="0"/>
        <w:snapToGrid w:val="0"/>
        <w:rPr>
          <w:rFonts w:ascii="Times New Roman" w:eastAsia="黑体" w:hAnsi="Times New Roman"/>
          <w:sz w:val="24"/>
          <w:szCs w:val="24"/>
        </w:rPr>
      </w:pPr>
      <w:r>
        <w:rPr>
          <w:rFonts w:ascii="Times New Roman" w:eastAsia="黑体" w:hAnsi="黑体"/>
          <w:sz w:val="24"/>
          <w:szCs w:val="24"/>
        </w:rPr>
        <w:t>联系方式：</w:t>
      </w:r>
    </w:p>
    <w:p w:rsidR="008F0A07" w:rsidRPr="00B93F86" w:rsidRDefault="00CB04CB" w:rsidP="008F0A07">
      <w:pPr>
        <w:adjustRightInd w:val="0"/>
        <w:snapToGrid w:val="0"/>
        <w:rPr>
          <w:rFonts w:ascii="Times New Roman" w:hAnsi="Times New Roman"/>
          <w:szCs w:val="21"/>
        </w:rPr>
      </w:pPr>
      <w:r>
        <w:rPr>
          <w:rFonts w:ascii="Times New Roman" w:hint="eastAsia"/>
          <w:szCs w:val="21"/>
        </w:rPr>
        <w:t>、</w:t>
      </w:r>
      <w:r w:rsidR="008F0A07" w:rsidRPr="00B93F86">
        <w:rPr>
          <w:rFonts w:ascii="Times New Roman" w:hAnsi="Times New Roman" w:hint="eastAsia"/>
          <w:szCs w:val="21"/>
        </w:rPr>
        <w:tab/>
      </w:r>
      <w:r w:rsidR="008F0A07" w:rsidRPr="00B93F86">
        <w:rPr>
          <w:rFonts w:ascii="Times New Roman" w:hAnsi="Times New Roman" w:hint="eastAsia"/>
          <w:szCs w:val="21"/>
        </w:rPr>
        <w:tab/>
      </w:r>
      <w:r w:rsidR="008F0A07" w:rsidRPr="00B93F86">
        <w:rPr>
          <w:rFonts w:ascii="Times New Roman" w:hAnsi="Times New Roman" w:hint="eastAsia"/>
          <w:szCs w:val="21"/>
        </w:rPr>
        <w:tab/>
      </w:r>
      <w:r w:rsidR="008F0A07" w:rsidRPr="00B93F86">
        <w:rPr>
          <w:rFonts w:ascii="Times New Roman" w:hAnsi="Times New Roman"/>
          <w:szCs w:val="21"/>
        </w:rPr>
        <w:t xml:space="preserve">Email: </w:t>
      </w:r>
      <w:hyperlink r:id="rId9" w:history="1">
        <w:r w:rsidR="008F0A07" w:rsidRPr="00B93F86">
          <w:rPr>
            <w:rStyle w:val="a7"/>
            <w:rFonts w:ascii="Times New Roman" w:hAnsi="Times New Roman" w:hint="eastAsia"/>
            <w:szCs w:val="21"/>
          </w:rPr>
          <w:t>xiangdongliu</w:t>
        </w:r>
        <w:r w:rsidR="008F0A07" w:rsidRPr="00B93F86">
          <w:rPr>
            <w:rStyle w:val="a7"/>
            <w:rFonts w:ascii="Times New Roman" w:hAnsi="Times New Roman"/>
            <w:szCs w:val="21"/>
          </w:rPr>
          <w:t>@seu.edu.cn</w:t>
        </w:r>
      </w:hyperlink>
    </w:p>
    <w:p w:rsidR="004D51B4" w:rsidRPr="00EE6ED1" w:rsidRDefault="008F0A07" w:rsidP="00EE6ED1">
      <w:pPr>
        <w:adjustRightInd w:val="0"/>
        <w:snapToGrid w:val="0"/>
        <w:jc w:val="center"/>
        <w:rPr>
          <w:rFonts w:ascii="宋体" w:hAnsi="宋体"/>
          <w:b/>
          <w:sz w:val="24"/>
          <w:highlight w:val="yellow"/>
        </w:rPr>
      </w:pPr>
      <w:r>
        <w:rPr>
          <w:rFonts w:ascii="Times New Roman" w:hAnsi="Times New Roman" w:hint="eastAsia"/>
          <w:noProof/>
          <w:sz w:val="18"/>
          <w:szCs w:val="18"/>
        </w:rPr>
        <w:drawing>
          <wp:inline distT="0" distB="0" distL="114300" distR="114300">
            <wp:extent cx="1212850" cy="1616075"/>
            <wp:effectExtent l="0" t="0" r="6350" b="3175"/>
            <wp:docPr id="10" name="图片 10" descr="b862b7b5-dbb4-4a3c-b747-a072e07d0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862b7b5-dbb4-4a3c-b747-a072e07d0c89"/>
                    <pic:cNvPicPr>
                      <a:picLocks noChangeAspect="1"/>
                    </pic:cNvPicPr>
                  </pic:nvPicPr>
                  <pic:blipFill>
                    <a:blip r:embed="rId10"/>
                    <a:stretch>
                      <a:fillRect/>
                    </a:stretch>
                  </pic:blipFill>
                  <pic:spPr>
                    <a:xfrm>
                      <a:off x="0" y="0"/>
                      <a:ext cx="1212850" cy="1616075"/>
                    </a:xfrm>
                    <a:prstGeom prst="rect">
                      <a:avLst/>
                    </a:prstGeom>
                  </pic:spPr>
                </pic:pic>
              </a:graphicData>
            </a:graphic>
          </wp:inline>
        </w:drawing>
      </w:r>
    </w:p>
    <w:p w:rsidR="00EE6ED1" w:rsidRDefault="00EE6ED1" w:rsidP="008F0A07">
      <w:pPr>
        <w:adjustRightInd w:val="0"/>
        <w:snapToGrid w:val="0"/>
        <w:spacing w:line="360" w:lineRule="auto"/>
        <w:rPr>
          <w:rFonts w:ascii="Times New Roman" w:eastAsia="楷体" w:hAnsi="Times New Roman"/>
          <w:sz w:val="28"/>
          <w:szCs w:val="28"/>
        </w:rPr>
      </w:pPr>
    </w:p>
    <w:p w:rsidR="008F0A07" w:rsidRPr="00B93F86" w:rsidRDefault="006B1590" w:rsidP="008F0A07">
      <w:pPr>
        <w:adjustRightInd w:val="0"/>
        <w:snapToGrid w:val="0"/>
        <w:spacing w:line="360" w:lineRule="auto"/>
        <w:rPr>
          <w:rFonts w:asciiTheme="minorEastAsia" w:hAnsiTheme="minorEastAsia"/>
          <w:szCs w:val="21"/>
        </w:rPr>
      </w:pPr>
      <w:r>
        <w:rPr>
          <w:rFonts w:ascii="Times New Roman" w:eastAsia="楷体" w:hAnsi="Times New Roman" w:hint="eastAsia"/>
          <w:sz w:val="28"/>
          <w:szCs w:val="28"/>
        </w:rPr>
        <w:t>3</w:t>
      </w:r>
      <w:r w:rsidRPr="00B93F86">
        <w:rPr>
          <w:rFonts w:ascii="Times New Roman" w:eastAsia="楷体" w:hAnsi="Times New Roman" w:hint="eastAsia"/>
          <w:b/>
          <w:sz w:val="24"/>
          <w:szCs w:val="24"/>
        </w:rPr>
        <w:t>.</w:t>
      </w:r>
      <w:r w:rsidR="008F0A07" w:rsidRPr="00B93F86">
        <w:rPr>
          <w:rFonts w:ascii="Times New Roman" w:eastAsia="楷体" w:hAnsi="Times New Roman" w:hint="eastAsia"/>
          <w:b/>
          <w:sz w:val="24"/>
          <w:szCs w:val="24"/>
        </w:rPr>
        <w:t>方明</w:t>
      </w:r>
      <w:r w:rsidR="008F0A07" w:rsidRPr="00973AEF">
        <w:rPr>
          <w:rFonts w:ascii="Times New Roman" w:eastAsia="楷体" w:hAnsi="Times New Roman" w:hint="eastAsia"/>
          <w:sz w:val="28"/>
          <w:szCs w:val="28"/>
        </w:rPr>
        <w:t>，</w:t>
      </w:r>
      <w:r w:rsidR="008F0A07" w:rsidRPr="00B93F86">
        <w:rPr>
          <w:rFonts w:asciiTheme="minorEastAsia" w:hAnsiTheme="minorEastAsia" w:hint="eastAsia"/>
          <w:szCs w:val="21"/>
        </w:rPr>
        <w:t>博士/教授/博士生导师</w:t>
      </w:r>
    </w:p>
    <w:p w:rsidR="008F0A07" w:rsidRPr="00B93F86" w:rsidRDefault="008F0A07" w:rsidP="008F0A07">
      <w:pPr>
        <w:adjustRightInd w:val="0"/>
        <w:snapToGrid w:val="0"/>
        <w:spacing w:line="360" w:lineRule="auto"/>
        <w:ind w:firstLine="420"/>
        <w:rPr>
          <w:rFonts w:asciiTheme="minorEastAsia" w:hAnsiTheme="minorEastAsia"/>
          <w:szCs w:val="21"/>
        </w:rPr>
      </w:pPr>
      <w:r w:rsidRPr="00B93F86">
        <w:rPr>
          <w:rFonts w:asciiTheme="minorEastAsia" w:hAnsiTheme="minorEastAsia"/>
          <w:szCs w:val="21"/>
        </w:rPr>
        <w:t>1985 年毕业于南京大学生物系，获学士学位。2000年毕业于北京大学神经科学研究所，</w:t>
      </w:r>
      <w:r w:rsidRPr="00B93F86">
        <w:rPr>
          <w:rFonts w:asciiTheme="minorEastAsia" w:hAnsiTheme="minorEastAsia"/>
          <w:szCs w:val="21"/>
        </w:rPr>
        <w:lastRenderedPageBreak/>
        <w:t>获理学博士学位。2000-2006年在美国密歇根大学等从事博士后研究。2006年8月开始任职于东南大学遗传研究中心，任课题组长。获得国家自然科学基金和国家“973”重大基础研究项目等资助。</w:t>
      </w:r>
    </w:p>
    <w:p w:rsidR="008F0A07" w:rsidRPr="00B93F86" w:rsidRDefault="008F0A07" w:rsidP="008F0A07">
      <w:pPr>
        <w:adjustRightInd w:val="0"/>
        <w:snapToGrid w:val="0"/>
        <w:spacing w:line="360" w:lineRule="auto"/>
        <w:rPr>
          <w:rFonts w:asciiTheme="minorEastAsia" w:hAnsiTheme="minorEastAsia"/>
          <w:szCs w:val="21"/>
        </w:rPr>
      </w:pPr>
      <w:r w:rsidRPr="00B93F86">
        <w:rPr>
          <w:rFonts w:asciiTheme="minorEastAsia" w:hAnsiTheme="minorEastAsia" w:hint="eastAsia"/>
          <w:szCs w:val="21"/>
        </w:rPr>
        <w:t>电话：</w:t>
      </w:r>
      <w:r w:rsidRPr="00B93F86">
        <w:rPr>
          <w:rFonts w:asciiTheme="minorEastAsia" w:hAnsiTheme="minorEastAsia"/>
          <w:szCs w:val="21"/>
        </w:rPr>
        <w:tab/>
      </w:r>
      <w:r w:rsidRPr="00B93F86">
        <w:rPr>
          <w:rFonts w:asciiTheme="minorEastAsia" w:hAnsiTheme="minorEastAsia"/>
          <w:szCs w:val="21"/>
        </w:rPr>
        <w:tab/>
        <w:t>025-83790965</w:t>
      </w:r>
    </w:p>
    <w:p w:rsidR="008F0A07" w:rsidRPr="00B93F86" w:rsidRDefault="008F0A07" w:rsidP="008F0A07">
      <w:pPr>
        <w:adjustRightInd w:val="0"/>
        <w:snapToGrid w:val="0"/>
        <w:spacing w:line="360" w:lineRule="auto"/>
        <w:rPr>
          <w:rFonts w:asciiTheme="minorEastAsia" w:hAnsiTheme="minorEastAsia"/>
          <w:szCs w:val="21"/>
        </w:rPr>
      </w:pPr>
      <w:r w:rsidRPr="00B93F86">
        <w:rPr>
          <w:rFonts w:asciiTheme="minorEastAsia" w:hAnsiTheme="minorEastAsia"/>
          <w:szCs w:val="21"/>
        </w:rPr>
        <w:t>E-mail：</w:t>
      </w:r>
      <w:r w:rsidRPr="00B93F86">
        <w:rPr>
          <w:rFonts w:asciiTheme="minorEastAsia" w:hAnsiTheme="minorEastAsia"/>
          <w:szCs w:val="21"/>
        </w:rPr>
        <w:tab/>
      </w:r>
      <w:r w:rsidRPr="00B93F86">
        <w:rPr>
          <w:rFonts w:asciiTheme="minorEastAsia" w:hAnsiTheme="minorEastAsia"/>
          <w:szCs w:val="21"/>
        </w:rPr>
        <w:tab/>
        <w:t>mfang@seu.edu.cn</w:t>
      </w:r>
    </w:p>
    <w:p w:rsidR="008F0A07" w:rsidRPr="00B93F86" w:rsidRDefault="008F0A07" w:rsidP="008F0A07">
      <w:pPr>
        <w:adjustRightInd w:val="0"/>
        <w:snapToGrid w:val="0"/>
        <w:spacing w:line="360" w:lineRule="auto"/>
        <w:rPr>
          <w:rFonts w:asciiTheme="minorEastAsia" w:hAnsiTheme="minorEastAsia"/>
          <w:szCs w:val="21"/>
        </w:rPr>
      </w:pPr>
      <w:r w:rsidRPr="00B93F86">
        <w:rPr>
          <w:rFonts w:asciiTheme="minorEastAsia" w:hAnsiTheme="minorEastAsia"/>
          <w:szCs w:val="21"/>
        </w:rPr>
        <w:t xml:space="preserve">Lab website: </w:t>
      </w:r>
      <w:r w:rsidRPr="00B93F86">
        <w:rPr>
          <w:rFonts w:asciiTheme="minorEastAsia" w:hAnsiTheme="minorEastAsia"/>
          <w:szCs w:val="21"/>
        </w:rPr>
        <w:tab/>
        <w:t>https://ils.seu.edu.cn/2015/0331/c22871a282857/page.htm</w:t>
      </w:r>
    </w:p>
    <w:p w:rsidR="008F0A07" w:rsidRPr="00B93F86" w:rsidRDefault="008F0A07" w:rsidP="008F0A07">
      <w:pPr>
        <w:adjustRightInd w:val="0"/>
        <w:snapToGrid w:val="0"/>
        <w:spacing w:line="360" w:lineRule="auto"/>
        <w:rPr>
          <w:rFonts w:asciiTheme="minorEastAsia" w:hAnsiTheme="minorEastAsia"/>
          <w:szCs w:val="21"/>
        </w:rPr>
      </w:pPr>
      <w:r w:rsidRPr="00B93F86">
        <w:rPr>
          <w:rFonts w:asciiTheme="minorEastAsia" w:hAnsiTheme="minorEastAsia" w:hint="eastAsia"/>
          <w:noProof/>
          <w:szCs w:val="21"/>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478790</wp:posOffset>
            </wp:positionV>
            <wp:extent cx="1038225" cy="1457325"/>
            <wp:effectExtent l="19050" t="0" r="9525" b="0"/>
            <wp:wrapTopAndBottom/>
            <wp:docPr id="2" name="图片 1" descr="D:\百度云同步盘\同步数据\Personal\简历简介等\my stuff\Dr.F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百度云同步盘\同步数据\Personal\简历简介等\my stuff\Dr.Fang.jpg"/>
                    <pic:cNvPicPr>
                      <a:picLocks noChangeAspect="1" noChangeArrowheads="1"/>
                    </pic:cNvPicPr>
                  </pic:nvPicPr>
                  <pic:blipFill>
                    <a:blip r:embed="rId11" cstate="print"/>
                    <a:srcRect/>
                    <a:stretch>
                      <a:fillRect/>
                    </a:stretch>
                  </pic:blipFill>
                  <pic:spPr bwMode="auto">
                    <a:xfrm>
                      <a:off x="0" y="0"/>
                      <a:ext cx="1038225" cy="1457325"/>
                    </a:xfrm>
                    <a:prstGeom prst="rect">
                      <a:avLst/>
                    </a:prstGeom>
                    <a:noFill/>
                    <a:ln w="9525">
                      <a:noFill/>
                      <a:miter lim="800000"/>
                      <a:headEnd/>
                      <a:tailEnd/>
                    </a:ln>
                  </pic:spPr>
                </pic:pic>
              </a:graphicData>
            </a:graphic>
          </wp:anchor>
        </w:drawing>
      </w:r>
      <w:r w:rsidRPr="00B93F86">
        <w:rPr>
          <w:rFonts w:asciiTheme="minorEastAsia" w:hAnsiTheme="minorEastAsia" w:hint="eastAsia"/>
          <w:szCs w:val="21"/>
        </w:rPr>
        <w:t>办公地点：</w:t>
      </w:r>
      <w:r w:rsidRPr="00B93F86">
        <w:rPr>
          <w:rFonts w:asciiTheme="minorEastAsia" w:hAnsiTheme="minorEastAsia"/>
          <w:szCs w:val="21"/>
        </w:rPr>
        <w:tab/>
        <w:t>南京市四牌楼2号，李文正楼北215</w:t>
      </w:r>
    </w:p>
    <w:p w:rsidR="00985FA8" w:rsidRDefault="00985FA8" w:rsidP="008F0A07">
      <w:pPr>
        <w:adjustRightInd w:val="0"/>
        <w:snapToGrid w:val="0"/>
        <w:rPr>
          <w:rFonts w:ascii="黑体" w:eastAsia="黑体" w:hAnsi="黑体"/>
          <w:sz w:val="24"/>
          <w:szCs w:val="24"/>
        </w:rPr>
      </w:pPr>
    </w:p>
    <w:p w:rsidR="00EE6ED1" w:rsidRDefault="00EE6ED1" w:rsidP="008F0A07">
      <w:pPr>
        <w:adjustRightInd w:val="0"/>
        <w:snapToGrid w:val="0"/>
        <w:rPr>
          <w:rFonts w:ascii="黑体" w:eastAsia="黑体" w:hAnsi="黑体"/>
          <w:sz w:val="24"/>
          <w:szCs w:val="24"/>
        </w:rPr>
      </w:pPr>
    </w:p>
    <w:p w:rsidR="008F0A07" w:rsidRPr="00C756F7" w:rsidRDefault="006B1590" w:rsidP="008F0A07">
      <w:pPr>
        <w:adjustRightInd w:val="0"/>
        <w:snapToGrid w:val="0"/>
        <w:rPr>
          <w:sz w:val="18"/>
          <w:szCs w:val="18"/>
        </w:rPr>
      </w:pPr>
      <w:r>
        <w:rPr>
          <w:rFonts w:ascii="黑体" w:eastAsia="黑体" w:hAnsi="黑体" w:hint="eastAsia"/>
          <w:sz w:val="24"/>
          <w:szCs w:val="24"/>
        </w:rPr>
        <w:t>4.</w:t>
      </w:r>
      <w:r w:rsidR="008F0A07" w:rsidRPr="00C4526E">
        <w:rPr>
          <w:rFonts w:ascii="黑体" w:eastAsia="黑体" w:hAnsi="黑体" w:hint="eastAsia"/>
          <w:sz w:val="24"/>
          <w:szCs w:val="24"/>
        </w:rPr>
        <w:t>陆</w:t>
      </w:r>
      <w:r w:rsidR="008F0A07" w:rsidRPr="00C4526E">
        <w:rPr>
          <w:rFonts w:ascii="黑体" w:eastAsia="黑体" w:hAnsi="黑体"/>
          <w:sz w:val="24"/>
          <w:szCs w:val="24"/>
        </w:rPr>
        <w:t xml:space="preserve"> 巍</w:t>
      </w:r>
      <w:r w:rsidR="008F0A07" w:rsidRPr="00C756F7">
        <w:rPr>
          <w:rFonts w:hint="eastAsia"/>
          <w:sz w:val="18"/>
          <w:szCs w:val="18"/>
        </w:rPr>
        <w:t>，</w:t>
      </w:r>
      <w:r w:rsidR="008F0A07" w:rsidRPr="00B93F86">
        <w:rPr>
          <w:rFonts w:hint="eastAsia"/>
          <w:szCs w:val="21"/>
        </w:rPr>
        <w:t>教授</w:t>
      </w:r>
      <w:r w:rsidR="008F0A07" w:rsidRPr="00B93F86">
        <w:rPr>
          <w:rFonts w:hint="eastAsia"/>
          <w:szCs w:val="21"/>
        </w:rPr>
        <w:t>/</w:t>
      </w:r>
      <w:r w:rsidR="008F0A07" w:rsidRPr="00B93F86">
        <w:rPr>
          <w:rFonts w:hint="eastAsia"/>
          <w:szCs w:val="21"/>
        </w:rPr>
        <w:t>博士生导师</w:t>
      </w:r>
    </w:p>
    <w:p w:rsidR="008F0A07" w:rsidRPr="00B93F86" w:rsidRDefault="008F0A07" w:rsidP="008F0A07">
      <w:pPr>
        <w:adjustRightInd w:val="0"/>
        <w:snapToGrid w:val="0"/>
        <w:rPr>
          <w:rFonts w:ascii="Times New Roman" w:hAnsi="Tahoma"/>
          <w:color w:val="333333"/>
          <w:szCs w:val="21"/>
        </w:rPr>
      </w:pPr>
      <w:r w:rsidRPr="00B93F86">
        <w:rPr>
          <w:rFonts w:ascii="Times New Roman" w:hAnsi="Tahoma" w:hint="eastAsia"/>
          <w:color w:val="333333"/>
          <w:szCs w:val="21"/>
        </w:rPr>
        <w:t>毕业于南京医科大学，获学士和硕士学位。</w:t>
      </w:r>
      <w:r w:rsidRPr="00B93F86">
        <w:rPr>
          <w:rFonts w:ascii="Times New Roman" w:hAnsi="Tahoma"/>
          <w:color w:val="333333"/>
          <w:szCs w:val="21"/>
        </w:rPr>
        <w:t>1996</w:t>
      </w:r>
      <w:r w:rsidRPr="00B93F86">
        <w:rPr>
          <w:rFonts w:ascii="Times New Roman" w:hAnsi="Tahoma"/>
          <w:color w:val="333333"/>
          <w:szCs w:val="21"/>
        </w:rPr>
        <w:t>年进入上海医科大学（现复旦大学上海医学院）医学神经生物学国家重点实验室，</w:t>
      </w:r>
      <w:r w:rsidRPr="00B93F86">
        <w:rPr>
          <w:rFonts w:ascii="Times New Roman" w:hAnsi="Tahoma"/>
          <w:color w:val="333333"/>
          <w:szCs w:val="21"/>
        </w:rPr>
        <w:t>1999</w:t>
      </w:r>
      <w:r w:rsidRPr="00B93F86">
        <w:rPr>
          <w:rFonts w:ascii="Times New Roman" w:hAnsi="Tahoma"/>
          <w:color w:val="333333"/>
          <w:szCs w:val="21"/>
        </w:rPr>
        <w:t>年获博士学位。同年</w:t>
      </w:r>
      <w:r w:rsidRPr="00B93F86">
        <w:rPr>
          <w:rFonts w:ascii="Times New Roman" w:hAnsi="Tahoma"/>
          <w:color w:val="333333"/>
          <w:szCs w:val="21"/>
        </w:rPr>
        <w:t>9</w:t>
      </w:r>
      <w:r w:rsidRPr="00B93F86">
        <w:rPr>
          <w:rFonts w:ascii="Times New Roman" w:hAnsi="Tahoma"/>
          <w:color w:val="333333"/>
          <w:szCs w:val="21"/>
        </w:rPr>
        <w:t>月赴美国麻省理工学院生物系及</w:t>
      </w:r>
      <w:r w:rsidRPr="00B93F86">
        <w:rPr>
          <w:rFonts w:ascii="Times New Roman" w:hAnsi="Tahoma"/>
          <w:color w:val="333333"/>
          <w:szCs w:val="21"/>
        </w:rPr>
        <w:t>McGovern</w:t>
      </w:r>
      <w:r w:rsidRPr="00B93F86">
        <w:rPr>
          <w:rFonts w:ascii="Times New Roman" w:hAnsi="Tahoma"/>
          <w:color w:val="333333"/>
          <w:szCs w:val="21"/>
        </w:rPr>
        <w:t>脑研究所做博士后工作，至</w:t>
      </w:r>
      <w:r w:rsidRPr="00B93F86">
        <w:rPr>
          <w:rFonts w:ascii="Times New Roman" w:hAnsi="Tahoma"/>
          <w:color w:val="333333"/>
          <w:szCs w:val="21"/>
        </w:rPr>
        <w:t>2003</w:t>
      </w:r>
      <w:r w:rsidRPr="00B93F86">
        <w:rPr>
          <w:rFonts w:ascii="Times New Roman" w:hAnsi="Tahoma"/>
          <w:color w:val="333333"/>
          <w:szCs w:val="21"/>
        </w:rPr>
        <w:t>年</w:t>
      </w:r>
      <w:r w:rsidRPr="00B93F86">
        <w:rPr>
          <w:rFonts w:ascii="Times New Roman" w:hAnsi="Tahoma"/>
          <w:color w:val="333333"/>
          <w:szCs w:val="21"/>
        </w:rPr>
        <w:t>9</w:t>
      </w:r>
      <w:r w:rsidRPr="00B93F86">
        <w:rPr>
          <w:rFonts w:ascii="Times New Roman" w:hAnsi="Tahoma"/>
          <w:color w:val="333333"/>
          <w:szCs w:val="21"/>
        </w:rPr>
        <w:t>月转至哈佛大学分子与细胞生物系继续博士后工作，</w:t>
      </w:r>
      <w:r w:rsidRPr="00B93F86">
        <w:rPr>
          <w:rFonts w:ascii="Times New Roman" w:hAnsi="Tahoma"/>
          <w:color w:val="333333"/>
          <w:szCs w:val="21"/>
        </w:rPr>
        <w:t>2005</w:t>
      </w:r>
      <w:r w:rsidRPr="00B93F86">
        <w:rPr>
          <w:rFonts w:ascii="Times New Roman" w:hAnsi="Tahoma"/>
          <w:color w:val="333333"/>
          <w:szCs w:val="21"/>
        </w:rPr>
        <w:t>年元月被聘为南京医科大学教授、博士生导师，</w:t>
      </w:r>
      <w:r w:rsidRPr="00B93F86">
        <w:rPr>
          <w:rFonts w:ascii="Times New Roman" w:hAnsi="Tahoma"/>
          <w:color w:val="333333"/>
          <w:szCs w:val="21"/>
        </w:rPr>
        <w:t>2012</w:t>
      </w:r>
      <w:r w:rsidRPr="00B93F86">
        <w:rPr>
          <w:rFonts w:ascii="Times New Roman" w:hAnsi="Tahoma"/>
          <w:color w:val="333333"/>
          <w:szCs w:val="21"/>
        </w:rPr>
        <w:t>年被聘为江苏省特聘教授，</w:t>
      </w:r>
      <w:r w:rsidRPr="00B93F86">
        <w:rPr>
          <w:rFonts w:ascii="Times New Roman" w:hAnsi="Tahoma"/>
          <w:color w:val="333333"/>
          <w:szCs w:val="21"/>
        </w:rPr>
        <w:t>2013</w:t>
      </w:r>
      <w:r w:rsidRPr="00B93F86">
        <w:rPr>
          <w:rFonts w:ascii="Times New Roman" w:hAnsi="Tahoma"/>
          <w:color w:val="333333"/>
          <w:szCs w:val="21"/>
        </w:rPr>
        <w:t>年被聘为东南大学特聘教授（二级教授）。先后获得国家杰出青年基金（</w:t>
      </w:r>
      <w:r w:rsidRPr="00B93F86">
        <w:rPr>
          <w:rFonts w:ascii="Times New Roman" w:hAnsi="Tahoma"/>
          <w:color w:val="333333"/>
          <w:szCs w:val="21"/>
        </w:rPr>
        <w:t>2010</w:t>
      </w:r>
      <w:r w:rsidRPr="00B93F86">
        <w:rPr>
          <w:rFonts w:ascii="Times New Roman" w:hAnsi="Tahoma"/>
          <w:color w:val="333333"/>
          <w:szCs w:val="21"/>
        </w:rPr>
        <w:t>年）、国家</w:t>
      </w:r>
      <w:r w:rsidRPr="00B93F86">
        <w:rPr>
          <w:rFonts w:ascii="Times New Roman" w:hAnsi="Tahoma"/>
          <w:color w:val="333333"/>
          <w:szCs w:val="21"/>
        </w:rPr>
        <w:t>“</w:t>
      </w:r>
      <w:r w:rsidRPr="00B93F86">
        <w:rPr>
          <w:rFonts w:ascii="Times New Roman" w:hAnsi="Tahoma"/>
          <w:color w:val="333333"/>
          <w:szCs w:val="21"/>
        </w:rPr>
        <w:t>973</w:t>
      </w:r>
      <w:r w:rsidRPr="00B93F86">
        <w:rPr>
          <w:rFonts w:ascii="Times New Roman" w:hAnsi="Tahoma"/>
          <w:color w:val="333333"/>
          <w:szCs w:val="21"/>
        </w:rPr>
        <w:t>”</w:t>
      </w:r>
      <w:r w:rsidRPr="00B93F86">
        <w:rPr>
          <w:rFonts w:ascii="Times New Roman" w:hAnsi="Tahoma"/>
          <w:color w:val="333333"/>
          <w:szCs w:val="21"/>
        </w:rPr>
        <w:t>重大研究项目（子课题负责人）、国家自然科学基金（青年、面</w:t>
      </w:r>
      <w:r w:rsidRPr="00B93F86">
        <w:rPr>
          <w:rFonts w:ascii="Times New Roman" w:hAnsi="Tahoma" w:hint="eastAsia"/>
          <w:color w:val="333333"/>
          <w:szCs w:val="21"/>
        </w:rPr>
        <w:t>上、海外青年合作、重点项目）、教育部博士点基金和回国留学基金等项目资助。研究成果发表在</w:t>
      </w:r>
      <w:r w:rsidRPr="00B93F86">
        <w:rPr>
          <w:rFonts w:ascii="Times New Roman" w:hAnsi="Tahoma"/>
          <w:color w:val="333333"/>
          <w:szCs w:val="21"/>
        </w:rPr>
        <w:t>EMBO Journal</w:t>
      </w:r>
      <w:r w:rsidRPr="00B93F86">
        <w:rPr>
          <w:rFonts w:ascii="Times New Roman" w:hAnsi="Tahoma"/>
          <w:color w:val="333333"/>
          <w:szCs w:val="21"/>
        </w:rPr>
        <w:t>、</w:t>
      </w:r>
      <w:r w:rsidRPr="00B93F86">
        <w:rPr>
          <w:rFonts w:ascii="Times New Roman" w:hAnsi="Tahoma"/>
          <w:color w:val="333333"/>
          <w:szCs w:val="21"/>
        </w:rPr>
        <w:t>Cell Reports</w:t>
      </w:r>
      <w:r w:rsidRPr="00B93F86">
        <w:rPr>
          <w:rFonts w:ascii="Times New Roman" w:hAnsi="Tahoma"/>
          <w:color w:val="333333"/>
          <w:szCs w:val="21"/>
        </w:rPr>
        <w:t>、</w:t>
      </w:r>
      <w:r w:rsidRPr="00B93F86">
        <w:rPr>
          <w:rFonts w:ascii="Times New Roman" w:hAnsi="Tahoma"/>
          <w:color w:val="333333"/>
          <w:szCs w:val="21"/>
        </w:rPr>
        <w:t>Neuron</w:t>
      </w:r>
      <w:r w:rsidRPr="00B93F86">
        <w:rPr>
          <w:rFonts w:ascii="Times New Roman" w:hAnsi="Tahoma"/>
          <w:color w:val="333333"/>
          <w:szCs w:val="21"/>
        </w:rPr>
        <w:t>、</w:t>
      </w:r>
      <w:r w:rsidRPr="00B93F86">
        <w:rPr>
          <w:rFonts w:ascii="Times New Roman" w:hAnsi="Tahoma"/>
          <w:color w:val="333333"/>
          <w:szCs w:val="21"/>
        </w:rPr>
        <w:t>Journal of Neuroscience</w:t>
      </w:r>
      <w:r w:rsidRPr="00B93F86">
        <w:rPr>
          <w:rFonts w:ascii="Times New Roman" w:hAnsi="Tahoma"/>
          <w:color w:val="333333"/>
          <w:szCs w:val="21"/>
        </w:rPr>
        <w:t>等国际期刊上。现担任中国神经科学会理事、中国生理学会常务理事、中国神经科学会学习记忆临床与基础分会副主任委员、中国细胞生物学会神经细胞生物学分会委员。主要研究方向为神经可塑性及学习记忆的机制、神经精神性疾病（帕金森氏病、强迫症等）的发病机制。</w:t>
      </w:r>
    </w:p>
    <w:p w:rsidR="008F0A07" w:rsidRPr="00937911" w:rsidRDefault="008F0A07" w:rsidP="008F0A07">
      <w:pPr>
        <w:adjustRightInd w:val="0"/>
        <w:snapToGrid w:val="0"/>
        <w:rPr>
          <w:rFonts w:ascii="Times New Roman" w:eastAsia="黑体" w:hAnsi="Times New Roman"/>
          <w:sz w:val="24"/>
          <w:szCs w:val="24"/>
        </w:rPr>
      </w:pPr>
      <w:r w:rsidRPr="00937911">
        <w:rPr>
          <w:rFonts w:ascii="Times New Roman" w:eastAsia="黑体" w:hAnsi="黑体"/>
          <w:sz w:val="24"/>
          <w:szCs w:val="24"/>
        </w:rPr>
        <w:t>联系方式：</w:t>
      </w:r>
    </w:p>
    <w:p w:rsidR="008F0A07" w:rsidRPr="00B93F86" w:rsidRDefault="008F0A07" w:rsidP="008F0A07">
      <w:pPr>
        <w:adjustRightInd w:val="0"/>
        <w:snapToGrid w:val="0"/>
        <w:rPr>
          <w:rFonts w:ascii="Times New Roman" w:hAnsi="Times New Roman"/>
          <w:szCs w:val="21"/>
        </w:rPr>
      </w:pPr>
      <w:r w:rsidRPr="00B93F86">
        <w:rPr>
          <w:rFonts w:ascii="Times New Roman"/>
          <w:szCs w:val="21"/>
        </w:rPr>
        <w:t>电话：</w:t>
      </w:r>
      <w:r w:rsidRPr="00B93F86">
        <w:rPr>
          <w:rFonts w:ascii="Times New Roman" w:hAnsi="Times New Roman"/>
          <w:szCs w:val="21"/>
        </w:rPr>
        <w:t>025-83789987</w:t>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Email:luwei@seu.edu.cn</w:t>
      </w:r>
    </w:p>
    <w:p w:rsidR="004D51B4" w:rsidRPr="00EE6ED1" w:rsidRDefault="008F0A07" w:rsidP="00EE6ED1">
      <w:pPr>
        <w:adjustRightInd w:val="0"/>
        <w:snapToGrid w:val="0"/>
        <w:jc w:val="center"/>
        <w:rPr>
          <w:rFonts w:ascii="宋体" w:hAnsi="宋体"/>
          <w:b/>
          <w:sz w:val="24"/>
          <w:highlight w:val="yellow"/>
        </w:rPr>
      </w:pPr>
      <w:r w:rsidRPr="00B1670B">
        <w:rPr>
          <w:rFonts w:ascii="宋体" w:hAnsi="宋体"/>
          <w:b/>
          <w:noProof/>
          <w:sz w:val="24"/>
        </w:rPr>
        <w:drawing>
          <wp:inline distT="0" distB="0" distL="0" distR="0">
            <wp:extent cx="1194572" cy="1648800"/>
            <wp:effectExtent l="0" t="0" r="5715" b="8890"/>
            <wp:docPr id="8" name="图片 8" descr="X:\1证明材料汇总\陆巍照片－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1证明材料汇总\陆巍照片－4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4572" cy="1648800"/>
                    </a:xfrm>
                    <a:prstGeom prst="rect">
                      <a:avLst/>
                    </a:prstGeom>
                    <a:noFill/>
                    <a:ln>
                      <a:noFill/>
                    </a:ln>
                  </pic:spPr>
                </pic:pic>
              </a:graphicData>
            </a:graphic>
          </wp:inline>
        </w:drawing>
      </w:r>
    </w:p>
    <w:p w:rsidR="00EE6ED1" w:rsidRDefault="00EE6ED1" w:rsidP="008F0A07">
      <w:pPr>
        <w:adjustRightInd w:val="0"/>
        <w:snapToGrid w:val="0"/>
        <w:rPr>
          <w:rFonts w:ascii="黑体" w:eastAsia="黑体" w:hAnsi="黑体"/>
          <w:b/>
          <w:sz w:val="22"/>
        </w:rPr>
      </w:pPr>
    </w:p>
    <w:p w:rsidR="008F0A07" w:rsidRPr="00B93F86" w:rsidRDefault="006B1590" w:rsidP="008F0A07">
      <w:pPr>
        <w:adjustRightInd w:val="0"/>
        <w:snapToGrid w:val="0"/>
        <w:rPr>
          <w:szCs w:val="21"/>
        </w:rPr>
      </w:pPr>
      <w:r>
        <w:rPr>
          <w:rFonts w:ascii="黑体" w:eastAsia="黑体" w:hAnsi="黑体" w:hint="eastAsia"/>
          <w:b/>
          <w:sz w:val="22"/>
        </w:rPr>
        <w:t>5.</w:t>
      </w:r>
      <w:r w:rsidR="008F0A07" w:rsidRPr="00B93F86">
        <w:rPr>
          <w:rFonts w:asciiTheme="minorEastAsia" w:hAnsiTheme="minorEastAsia" w:hint="eastAsia"/>
          <w:b/>
          <w:sz w:val="24"/>
          <w:szCs w:val="24"/>
        </w:rPr>
        <w:t>韩俊海</w:t>
      </w:r>
      <w:r w:rsidR="008F0A07" w:rsidRPr="00983AB6">
        <w:rPr>
          <w:rFonts w:hint="eastAsia"/>
          <w:sz w:val="22"/>
        </w:rPr>
        <w:t>，</w:t>
      </w:r>
      <w:r w:rsidR="008F0A07" w:rsidRPr="00B93F86">
        <w:rPr>
          <w:rFonts w:hint="eastAsia"/>
          <w:szCs w:val="21"/>
        </w:rPr>
        <w:t>博士</w:t>
      </w:r>
      <w:r w:rsidR="008F0A07" w:rsidRPr="00B93F86">
        <w:rPr>
          <w:rFonts w:hint="eastAsia"/>
          <w:szCs w:val="21"/>
        </w:rPr>
        <w:t>/</w:t>
      </w:r>
      <w:r w:rsidR="008F0A07" w:rsidRPr="00B93F86">
        <w:rPr>
          <w:rFonts w:hint="eastAsia"/>
          <w:szCs w:val="21"/>
        </w:rPr>
        <w:t>教授</w:t>
      </w:r>
      <w:r w:rsidR="008F0A07" w:rsidRPr="00B93F86">
        <w:rPr>
          <w:rFonts w:hint="eastAsia"/>
          <w:szCs w:val="21"/>
        </w:rPr>
        <w:t>/</w:t>
      </w:r>
      <w:r w:rsidR="008F0A07" w:rsidRPr="00B93F86">
        <w:rPr>
          <w:rFonts w:hint="eastAsia"/>
          <w:szCs w:val="21"/>
        </w:rPr>
        <w:t>博士生导师</w:t>
      </w:r>
    </w:p>
    <w:p w:rsidR="008F0A07" w:rsidRPr="00B93F86" w:rsidRDefault="008F0A07" w:rsidP="00B93F86">
      <w:pPr>
        <w:snapToGrid w:val="0"/>
        <w:spacing w:line="360" w:lineRule="auto"/>
        <w:ind w:firstLineChars="200" w:firstLine="420"/>
        <w:rPr>
          <w:rFonts w:ascii="Times New Roman" w:hAnsi="Tahoma"/>
          <w:color w:val="333333"/>
          <w:szCs w:val="21"/>
        </w:rPr>
      </w:pPr>
      <w:r w:rsidRPr="00B93F86">
        <w:rPr>
          <w:rFonts w:ascii="Times New Roman" w:hAnsi="Tahoma" w:hint="eastAsia"/>
          <w:color w:val="333333"/>
          <w:szCs w:val="21"/>
        </w:rPr>
        <w:t>现任东南大学生命科学研究院教授、博士生导师、副院长，兼任中国细胞生物学学会理事、中国细胞生物学学会神经细胞生物学分会副会长、中国神经科学学会儿童认知与脑功能</w:t>
      </w:r>
      <w:r w:rsidRPr="00B93F86">
        <w:rPr>
          <w:rFonts w:ascii="Times New Roman" w:hAnsi="Tahoma" w:hint="eastAsia"/>
          <w:color w:val="333333"/>
          <w:szCs w:val="21"/>
        </w:rPr>
        <w:lastRenderedPageBreak/>
        <w:t>障碍分会秘书长、江苏省细胞与发育生物学学会理事长</w:t>
      </w:r>
      <w:r w:rsidRPr="00B93F86">
        <w:rPr>
          <w:rFonts w:ascii="Times New Roman" w:hAnsi="Tahoma"/>
          <w:color w:val="333333"/>
          <w:szCs w:val="21"/>
        </w:rPr>
        <w:t>。</w:t>
      </w:r>
      <w:r w:rsidRPr="00B93F86">
        <w:rPr>
          <w:rFonts w:ascii="Times New Roman" w:hAnsi="Tahoma" w:hint="eastAsia"/>
          <w:color w:val="333333"/>
          <w:szCs w:val="21"/>
        </w:rPr>
        <w:t>1999</w:t>
      </w:r>
      <w:r w:rsidRPr="00B93F86">
        <w:rPr>
          <w:rFonts w:ascii="Times New Roman" w:hAnsi="Tahoma" w:hint="eastAsia"/>
          <w:color w:val="333333"/>
          <w:szCs w:val="21"/>
        </w:rPr>
        <w:t>年本科毕业于南京大学生物化学系，</w:t>
      </w:r>
      <w:r w:rsidRPr="00B93F86">
        <w:rPr>
          <w:rFonts w:ascii="Times New Roman" w:hAnsi="Tahoma" w:hint="eastAsia"/>
          <w:color w:val="333333"/>
          <w:szCs w:val="21"/>
        </w:rPr>
        <w:t>2004</w:t>
      </w:r>
      <w:r w:rsidRPr="00B93F86">
        <w:rPr>
          <w:rFonts w:ascii="Times New Roman" w:hAnsi="Tahoma" w:hint="eastAsia"/>
          <w:color w:val="333333"/>
          <w:szCs w:val="21"/>
        </w:rPr>
        <w:t>年获南京大学生物化学与分子生物学专业博士学位，</w:t>
      </w:r>
      <w:r w:rsidRPr="00B93F86">
        <w:rPr>
          <w:rFonts w:ascii="Times New Roman" w:hAnsi="Tahoma" w:hint="eastAsia"/>
          <w:color w:val="333333"/>
          <w:szCs w:val="21"/>
        </w:rPr>
        <w:t>2</w:t>
      </w:r>
      <w:r w:rsidRPr="00B93F86">
        <w:rPr>
          <w:rFonts w:ascii="Times New Roman" w:hAnsi="Tahoma"/>
          <w:color w:val="333333"/>
          <w:szCs w:val="21"/>
        </w:rPr>
        <w:t>004</w:t>
      </w:r>
      <w:r w:rsidRPr="00B93F86">
        <w:rPr>
          <w:rFonts w:ascii="Times New Roman" w:hAnsi="Tahoma" w:hint="eastAsia"/>
          <w:color w:val="333333"/>
          <w:szCs w:val="21"/>
        </w:rPr>
        <w:t>年至</w:t>
      </w:r>
      <w:r w:rsidRPr="00B93F86">
        <w:rPr>
          <w:rFonts w:ascii="Times New Roman" w:hAnsi="Tahoma" w:hint="eastAsia"/>
          <w:color w:val="333333"/>
          <w:szCs w:val="21"/>
        </w:rPr>
        <w:t>2008</w:t>
      </w:r>
      <w:r w:rsidRPr="00B93F86">
        <w:rPr>
          <w:rFonts w:ascii="Times New Roman" w:hAnsi="Tahoma" w:hint="eastAsia"/>
          <w:color w:val="333333"/>
          <w:szCs w:val="21"/>
        </w:rPr>
        <w:t>年在美国</w:t>
      </w:r>
      <w:r w:rsidRPr="00B93F86">
        <w:rPr>
          <w:rFonts w:ascii="Times New Roman" w:hAnsi="Tahoma" w:hint="eastAsia"/>
          <w:color w:val="333333"/>
          <w:szCs w:val="21"/>
        </w:rPr>
        <w:t xml:space="preserve">University of </w:t>
      </w:r>
      <w:r w:rsidRPr="00B93F86">
        <w:rPr>
          <w:rFonts w:ascii="Times New Roman" w:hAnsi="Tahoma"/>
          <w:color w:val="333333"/>
          <w:szCs w:val="21"/>
        </w:rPr>
        <w:t>Massachusetts</w:t>
      </w:r>
      <w:r w:rsidRPr="00B93F86">
        <w:rPr>
          <w:rFonts w:ascii="Times New Roman" w:hAnsi="Tahoma" w:hint="eastAsia"/>
          <w:color w:val="333333"/>
          <w:szCs w:val="21"/>
        </w:rPr>
        <w:t xml:space="preserve"> Medi</w:t>
      </w:r>
      <w:r w:rsidRPr="00B93F86">
        <w:rPr>
          <w:rFonts w:ascii="Times New Roman" w:hAnsi="Tahoma"/>
          <w:color w:val="333333"/>
          <w:szCs w:val="21"/>
        </w:rPr>
        <w:t>cal School</w:t>
      </w:r>
      <w:r w:rsidRPr="00B93F86">
        <w:rPr>
          <w:rFonts w:ascii="Times New Roman" w:hAnsi="Tahoma" w:hint="eastAsia"/>
          <w:color w:val="333333"/>
          <w:szCs w:val="21"/>
        </w:rPr>
        <w:t>从事博士后研究，</w:t>
      </w:r>
      <w:r w:rsidRPr="00B93F86">
        <w:rPr>
          <w:rFonts w:ascii="Times New Roman" w:hAnsi="Tahoma" w:hint="eastAsia"/>
          <w:color w:val="333333"/>
          <w:szCs w:val="21"/>
        </w:rPr>
        <w:t>2008</w:t>
      </w:r>
      <w:r w:rsidRPr="00B93F86">
        <w:rPr>
          <w:rFonts w:ascii="Times New Roman" w:hAnsi="Tahoma" w:hint="eastAsia"/>
          <w:color w:val="333333"/>
          <w:szCs w:val="21"/>
        </w:rPr>
        <w:t>年</w:t>
      </w:r>
      <w:r w:rsidRPr="00B93F86">
        <w:rPr>
          <w:rFonts w:ascii="Times New Roman" w:hAnsi="Tahoma" w:hint="eastAsia"/>
          <w:color w:val="333333"/>
          <w:szCs w:val="21"/>
        </w:rPr>
        <w:t>8</w:t>
      </w:r>
      <w:r w:rsidRPr="00B93F86">
        <w:rPr>
          <w:rFonts w:ascii="Times New Roman" w:hAnsi="Tahoma" w:hint="eastAsia"/>
          <w:color w:val="333333"/>
          <w:szCs w:val="21"/>
        </w:rPr>
        <w:t>月回国到东南大学工作。</w:t>
      </w:r>
      <w:r w:rsidRPr="00B93F86">
        <w:rPr>
          <w:rFonts w:ascii="Times New Roman" w:hAnsi="Tahoma"/>
          <w:color w:val="333333"/>
          <w:szCs w:val="21"/>
        </w:rPr>
        <w:t>20</w:t>
      </w:r>
      <w:r w:rsidRPr="00B93F86">
        <w:rPr>
          <w:rFonts w:ascii="Times New Roman" w:hAnsi="Tahoma" w:hint="eastAsia"/>
          <w:color w:val="333333"/>
          <w:szCs w:val="21"/>
        </w:rPr>
        <w:t>1</w:t>
      </w:r>
      <w:r w:rsidRPr="00B93F86">
        <w:rPr>
          <w:rFonts w:ascii="Times New Roman" w:hAnsi="Tahoma"/>
          <w:color w:val="333333"/>
          <w:szCs w:val="21"/>
        </w:rPr>
        <w:t>5</w:t>
      </w:r>
      <w:r w:rsidRPr="00B93F86">
        <w:rPr>
          <w:rFonts w:ascii="Times New Roman" w:hAnsi="Tahoma"/>
          <w:color w:val="333333"/>
          <w:szCs w:val="21"/>
        </w:rPr>
        <w:t>年</w:t>
      </w:r>
      <w:r w:rsidRPr="00B93F86">
        <w:rPr>
          <w:rFonts w:ascii="Times New Roman" w:hAnsi="Tahoma" w:hint="eastAsia"/>
          <w:color w:val="333333"/>
          <w:szCs w:val="21"/>
        </w:rPr>
        <w:t>入选</w:t>
      </w:r>
      <w:r w:rsidRPr="00B93F86">
        <w:rPr>
          <w:rFonts w:ascii="Times New Roman" w:hAnsi="Tahoma"/>
          <w:color w:val="333333"/>
          <w:szCs w:val="21"/>
        </w:rPr>
        <w:t>“</w:t>
      </w:r>
      <w:r w:rsidRPr="00B93F86">
        <w:rPr>
          <w:rFonts w:ascii="Times New Roman" w:hAnsi="Tahoma" w:hint="eastAsia"/>
          <w:color w:val="333333"/>
          <w:szCs w:val="21"/>
        </w:rPr>
        <w:t>长江学者奖励计划青年学者”。担任</w:t>
      </w:r>
      <w:r w:rsidRPr="00B93F86">
        <w:rPr>
          <w:rFonts w:ascii="Times New Roman" w:hAnsi="Tahoma"/>
          <w:color w:val="333333"/>
          <w:szCs w:val="21"/>
        </w:rPr>
        <w:t>Neuroscience Bulletin</w:t>
      </w:r>
      <w:r w:rsidRPr="00B93F86">
        <w:rPr>
          <w:rFonts w:ascii="Times New Roman" w:hAnsi="Tahoma"/>
          <w:color w:val="333333"/>
          <w:szCs w:val="21"/>
        </w:rPr>
        <w:t>和</w:t>
      </w:r>
      <w:r w:rsidRPr="00B93F86">
        <w:rPr>
          <w:rFonts w:ascii="Times New Roman" w:hAnsi="Tahoma"/>
          <w:color w:val="333333"/>
          <w:szCs w:val="21"/>
        </w:rPr>
        <w:t>BMC Neuroscience</w:t>
      </w:r>
      <w:r w:rsidRPr="00B93F86">
        <w:rPr>
          <w:rFonts w:ascii="Times New Roman" w:hAnsi="Tahoma"/>
          <w:color w:val="333333"/>
          <w:szCs w:val="21"/>
        </w:rPr>
        <w:t>杂志的编委。</w:t>
      </w:r>
      <w:r w:rsidR="00DA724A" w:rsidRPr="00DA724A">
        <w:rPr>
          <w:rFonts w:ascii="Times New Roman" w:hAnsi="Tahoma" w:hint="eastAsia"/>
          <w:color w:val="333333"/>
          <w:szCs w:val="21"/>
        </w:rPr>
        <w:t>指导</w:t>
      </w:r>
      <w:r w:rsidR="00DA724A" w:rsidRPr="00DA724A">
        <w:rPr>
          <w:rFonts w:ascii="Times New Roman" w:hAnsi="Tahoma" w:hint="eastAsia"/>
          <w:color w:val="333333"/>
          <w:szCs w:val="21"/>
        </w:rPr>
        <w:t>SRTP</w:t>
      </w:r>
      <w:r w:rsidR="00DA724A" w:rsidRPr="00DA724A">
        <w:rPr>
          <w:rFonts w:ascii="Times New Roman" w:hAnsi="Tahoma" w:hint="eastAsia"/>
          <w:color w:val="333333"/>
          <w:szCs w:val="21"/>
        </w:rPr>
        <w:t>项目：新型抑制信号调控睡眠的机制研究</w:t>
      </w:r>
      <w:r w:rsidR="00DA724A">
        <w:rPr>
          <w:rFonts w:ascii="Times New Roman" w:hAnsi="Tahoma" w:hint="eastAsia"/>
          <w:color w:val="333333"/>
          <w:szCs w:val="21"/>
        </w:rPr>
        <w:t>。</w:t>
      </w:r>
    </w:p>
    <w:p w:rsidR="008F0A07" w:rsidRPr="00B93F86" w:rsidRDefault="008F0A07" w:rsidP="00B93F86">
      <w:pPr>
        <w:snapToGrid w:val="0"/>
        <w:spacing w:line="360" w:lineRule="auto"/>
        <w:ind w:firstLineChars="200" w:firstLine="420"/>
        <w:rPr>
          <w:rFonts w:ascii="Times New Roman" w:hAnsi="Tahoma"/>
          <w:color w:val="333333"/>
          <w:szCs w:val="21"/>
        </w:rPr>
      </w:pPr>
      <w:r w:rsidRPr="00B93F86">
        <w:rPr>
          <w:rFonts w:ascii="Times New Roman" w:hAnsi="Tahoma" w:hint="eastAsia"/>
          <w:color w:val="333333"/>
          <w:szCs w:val="21"/>
        </w:rPr>
        <w:t>实验室长期从事神经信号传递和儿童孤独症的致病机制研究，</w:t>
      </w:r>
      <w:r w:rsidRPr="00B93F86">
        <w:rPr>
          <w:rFonts w:ascii="Times New Roman" w:hAnsi="Tahoma"/>
          <w:color w:val="333333"/>
          <w:szCs w:val="21"/>
        </w:rPr>
        <w:t>自</w:t>
      </w:r>
      <w:r w:rsidRPr="00B93F86">
        <w:rPr>
          <w:rFonts w:ascii="Times New Roman" w:hAnsi="Tahoma"/>
          <w:color w:val="333333"/>
          <w:szCs w:val="21"/>
        </w:rPr>
        <w:t>2008</w:t>
      </w:r>
      <w:r w:rsidRPr="00B93F86">
        <w:rPr>
          <w:rFonts w:ascii="Times New Roman" w:hAnsi="Tahoma"/>
          <w:color w:val="333333"/>
          <w:szCs w:val="21"/>
        </w:rPr>
        <w:t>年建立独立实验室以来，在儿童孤独症的致病机制研究方面取得一系列重要的研究成果，在</w:t>
      </w:r>
      <w:r w:rsidRPr="00B93F86">
        <w:rPr>
          <w:rFonts w:ascii="Times New Roman" w:hAnsi="Tahoma"/>
          <w:color w:val="333333"/>
          <w:szCs w:val="21"/>
        </w:rPr>
        <w:t>Neuron</w:t>
      </w:r>
      <w:r w:rsidRPr="00B93F86">
        <w:rPr>
          <w:rFonts w:ascii="Times New Roman" w:hAnsi="Tahoma"/>
          <w:color w:val="333333"/>
          <w:szCs w:val="21"/>
        </w:rPr>
        <w:t>、</w:t>
      </w:r>
      <w:r w:rsidRPr="00B93F86">
        <w:rPr>
          <w:rFonts w:ascii="Times New Roman" w:hAnsi="Tahoma"/>
          <w:color w:val="333333"/>
          <w:szCs w:val="21"/>
        </w:rPr>
        <w:t>Developmental Cell</w:t>
      </w:r>
      <w:r w:rsidRPr="00B93F86">
        <w:rPr>
          <w:rFonts w:ascii="Times New Roman" w:hAnsi="Tahoma"/>
          <w:color w:val="333333"/>
          <w:szCs w:val="21"/>
        </w:rPr>
        <w:t>、</w:t>
      </w:r>
      <w:r w:rsidRPr="00B93F86">
        <w:rPr>
          <w:rFonts w:ascii="Times New Roman" w:hAnsi="Tahoma"/>
          <w:color w:val="333333"/>
          <w:szCs w:val="21"/>
        </w:rPr>
        <w:t>Current Biology</w:t>
      </w:r>
      <w:r w:rsidRPr="00B93F86">
        <w:rPr>
          <w:rFonts w:ascii="Times New Roman" w:hAnsi="Tahoma"/>
          <w:color w:val="333333"/>
          <w:szCs w:val="21"/>
        </w:rPr>
        <w:t>、</w:t>
      </w:r>
      <w:r w:rsidRPr="00B93F86">
        <w:rPr>
          <w:rFonts w:ascii="Times New Roman" w:hAnsi="Tahoma"/>
          <w:color w:val="333333"/>
          <w:szCs w:val="21"/>
        </w:rPr>
        <w:t>PLoS Biology</w:t>
      </w:r>
      <w:r w:rsidRPr="00B93F86">
        <w:rPr>
          <w:rFonts w:ascii="Times New Roman" w:hAnsi="Tahoma"/>
          <w:color w:val="333333"/>
          <w:szCs w:val="21"/>
        </w:rPr>
        <w:t>、</w:t>
      </w:r>
      <w:r w:rsidRPr="00B93F86">
        <w:rPr>
          <w:rFonts w:ascii="Times New Roman" w:hAnsi="Tahoma"/>
          <w:color w:val="333333"/>
          <w:szCs w:val="21"/>
        </w:rPr>
        <w:t>EMBO J</w:t>
      </w:r>
      <w:r w:rsidRPr="00B93F86">
        <w:rPr>
          <w:rFonts w:ascii="Times New Roman" w:hAnsi="Tahoma"/>
          <w:color w:val="333333"/>
          <w:szCs w:val="21"/>
        </w:rPr>
        <w:t>等高水平杂志上发表通讯作者或共同通讯作者研究论文</w:t>
      </w:r>
      <w:r w:rsidRPr="00B93F86">
        <w:rPr>
          <w:rFonts w:ascii="Times New Roman" w:hAnsi="Tahoma"/>
          <w:color w:val="333333"/>
          <w:szCs w:val="21"/>
        </w:rPr>
        <w:t>12</w:t>
      </w:r>
      <w:r w:rsidRPr="00B93F86">
        <w:rPr>
          <w:rFonts w:ascii="Times New Roman" w:hAnsi="Tahoma"/>
          <w:color w:val="333333"/>
          <w:szCs w:val="21"/>
        </w:rPr>
        <w:t>篇，邀请综述</w:t>
      </w:r>
      <w:r w:rsidRPr="00B93F86">
        <w:rPr>
          <w:rFonts w:ascii="Times New Roman" w:hAnsi="Tahoma"/>
          <w:color w:val="333333"/>
          <w:szCs w:val="21"/>
        </w:rPr>
        <w:t>2</w:t>
      </w:r>
      <w:r w:rsidRPr="00B93F86">
        <w:rPr>
          <w:rFonts w:ascii="Times New Roman" w:hAnsi="Tahoma"/>
          <w:color w:val="333333"/>
          <w:szCs w:val="21"/>
        </w:rPr>
        <w:t>篇。近</w:t>
      </w:r>
      <w:r w:rsidRPr="00B93F86">
        <w:rPr>
          <w:rFonts w:ascii="Times New Roman" w:hAnsi="Tahoma"/>
          <w:color w:val="333333"/>
          <w:szCs w:val="21"/>
        </w:rPr>
        <w:t>5</w:t>
      </w:r>
      <w:r w:rsidRPr="00B93F86">
        <w:rPr>
          <w:rFonts w:ascii="Times New Roman" w:hAnsi="Tahoma"/>
          <w:color w:val="333333"/>
          <w:szCs w:val="21"/>
        </w:rPr>
        <w:t>年共发表通讯作者研究论文</w:t>
      </w:r>
      <w:r w:rsidRPr="00B93F86">
        <w:rPr>
          <w:rFonts w:ascii="Times New Roman" w:hAnsi="Tahoma"/>
          <w:color w:val="333333"/>
          <w:szCs w:val="21"/>
        </w:rPr>
        <w:t>8</w:t>
      </w:r>
      <w:r w:rsidRPr="00B93F86">
        <w:rPr>
          <w:rFonts w:ascii="Times New Roman" w:hAnsi="Tahoma"/>
          <w:color w:val="333333"/>
          <w:szCs w:val="21"/>
        </w:rPr>
        <w:t>篇，其中包括</w:t>
      </w:r>
      <w:r w:rsidRPr="00B93F86">
        <w:rPr>
          <w:rFonts w:ascii="Times New Roman" w:hAnsi="Tahoma"/>
          <w:color w:val="333333"/>
          <w:szCs w:val="21"/>
        </w:rPr>
        <w:t xml:space="preserve"> Developmental Cell (2017</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w:t>
      </w:r>
      <w:r w:rsidRPr="00B93F86">
        <w:rPr>
          <w:rFonts w:ascii="Times New Roman" w:hAnsi="Tahoma"/>
          <w:color w:val="333333"/>
          <w:szCs w:val="21"/>
        </w:rPr>
        <w:t>Current Biology (2017</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w:t>
      </w:r>
      <w:r w:rsidRPr="00B93F86">
        <w:rPr>
          <w:rFonts w:ascii="Times New Roman" w:hAnsi="Tahoma"/>
          <w:color w:val="333333"/>
          <w:szCs w:val="21"/>
        </w:rPr>
        <w:t>Journal of Molecular Cell Biology (2017</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w:t>
      </w:r>
      <w:r w:rsidRPr="00B93F86">
        <w:rPr>
          <w:rFonts w:ascii="Times New Roman" w:hAnsi="Tahoma"/>
          <w:color w:val="333333"/>
          <w:szCs w:val="21"/>
        </w:rPr>
        <w:t>PLoS Biology (2015</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w:t>
      </w:r>
      <w:r w:rsidRPr="00B93F86">
        <w:rPr>
          <w:rFonts w:ascii="Times New Roman" w:hAnsi="Tahoma"/>
          <w:color w:val="333333"/>
          <w:szCs w:val="21"/>
        </w:rPr>
        <w:t>Human Molecular Genetics (2015</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w:t>
      </w:r>
      <w:r w:rsidRPr="00B93F86">
        <w:rPr>
          <w:rFonts w:ascii="Times New Roman" w:hAnsi="Tahoma"/>
          <w:color w:val="333333"/>
          <w:szCs w:val="21"/>
        </w:rPr>
        <w:t>JBC (2015</w:t>
      </w:r>
      <w:r w:rsidRPr="00B93F86">
        <w:rPr>
          <w:rFonts w:ascii="Times New Roman" w:hAnsi="Tahoma"/>
          <w:color w:val="333333"/>
          <w:szCs w:val="21"/>
        </w:rPr>
        <w:t>，</w:t>
      </w:r>
      <w:r w:rsidRPr="00B93F86">
        <w:rPr>
          <w:rFonts w:ascii="Times New Roman" w:hAnsi="Tahoma" w:hint="eastAsia"/>
          <w:color w:val="333333"/>
          <w:szCs w:val="21"/>
        </w:rPr>
        <w:t>2</w:t>
      </w:r>
      <w:r w:rsidRPr="00B93F86">
        <w:rPr>
          <w:rFonts w:ascii="Times New Roman" w:hAnsi="Tahoma"/>
          <w:color w:val="333333"/>
          <w:szCs w:val="21"/>
        </w:rPr>
        <w:t>019</w:t>
      </w:r>
      <w:r w:rsidRPr="00B93F86">
        <w:rPr>
          <w:rFonts w:ascii="Times New Roman" w:hAnsi="Tahoma" w:hint="eastAsia"/>
          <w:color w:val="333333"/>
          <w:szCs w:val="21"/>
        </w:rPr>
        <w:t>，</w:t>
      </w:r>
      <w:r w:rsidRPr="00B93F86">
        <w:rPr>
          <w:rFonts w:ascii="Times New Roman" w:hAnsi="Tahoma"/>
          <w:color w:val="333333"/>
          <w:szCs w:val="21"/>
        </w:rPr>
        <w:t>通讯作者</w:t>
      </w:r>
      <w:r w:rsidRPr="00B93F86">
        <w:rPr>
          <w:rFonts w:ascii="Times New Roman" w:hAnsi="Tahoma"/>
          <w:color w:val="333333"/>
          <w:szCs w:val="21"/>
        </w:rPr>
        <w:t>)</w:t>
      </w:r>
      <w:r w:rsidRPr="00B93F86">
        <w:rPr>
          <w:rFonts w:ascii="Times New Roman" w:hAnsi="Tahoma"/>
          <w:color w:val="333333"/>
          <w:szCs w:val="21"/>
        </w:rPr>
        <w:t>等。</w:t>
      </w:r>
    </w:p>
    <w:p w:rsidR="004D51B4" w:rsidRDefault="008F0A07" w:rsidP="004D51B4">
      <w:pPr>
        <w:adjustRightInd w:val="0"/>
        <w:snapToGrid w:val="0"/>
        <w:spacing w:line="360" w:lineRule="auto"/>
        <w:rPr>
          <w:rFonts w:ascii="Times New Roman" w:eastAsia="黑体" w:hAnsi="黑体"/>
          <w:sz w:val="24"/>
          <w:szCs w:val="24"/>
        </w:rPr>
      </w:pPr>
      <w:r w:rsidRPr="004D51B4">
        <w:rPr>
          <w:rFonts w:ascii="Times New Roman" w:eastAsia="黑体" w:hAnsi="黑体"/>
          <w:sz w:val="24"/>
          <w:szCs w:val="24"/>
        </w:rPr>
        <w:t>联系方式：</w:t>
      </w:r>
    </w:p>
    <w:p w:rsidR="004D51B4" w:rsidRDefault="008F0A07" w:rsidP="004D51B4">
      <w:pPr>
        <w:adjustRightInd w:val="0"/>
        <w:snapToGrid w:val="0"/>
        <w:spacing w:line="360" w:lineRule="auto"/>
        <w:rPr>
          <w:rFonts w:ascii="Times New Roman" w:hAnsi="Tahoma"/>
          <w:color w:val="333333"/>
          <w:szCs w:val="21"/>
        </w:rPr>
      </w:pPr>
      <w:r w:rsidRPr="00B93F86">
        <w:rPr>
          <w:rFonts w:ascii="Times New Roman" w:hAnsi="Tahoma" w:hint="eastAsia"/>
          <w:color w:val="333333"/>
          <w:szCs w:val="21"/>
        </w:rPr>
        <w:tab/>
      </w:r>
      <w:r w:rsidRPr="00B93F86">
        <w:rPr>
          <w:rFonts w:ascii="Times New Roman" w:hAnsi="Tahoma"/>
          <w:color w:val="333333"/>
          <w:szCs w:val="21"/>
        </w:rPr>
        <w:t xml:space="preserve">Email: </w:t>
      </w:r>
      <w:hyperlink r:id="rId13" w:history="1">
        <w:r w:rsidR="004D51B4" w:rsidRPr="00737E72">
          <w:rPr>
            <w:rStyle w:val="a7"/>
            <w:rFonts w:ascii="Times New Roman" w:hAnsi="Tahoma" w:hint="eastAsia"/>
            <w:szCs w:val="21"/>
          </w:rPr>
          <w:t>junhaihan</w:t>
        </w:r>
        <w:r w:rsidR="004D51B4" w:rsidRPr="00737E72">
          <w:rPr>
            <w:rStyle w:val="a7"/>
            <w:rFonts w:ascii="Times New Roman" w:hAnsi="Tahoma"/>
            <w:szCs w:val="21"/>
          </w:rPr>
          <w:t>@seu.edu.cn</w:t>
        </w:r>
      </w:hyperlink>
    </w:p>
    <w:p w:rsidR="00985FA8" w:rsidRPr="004D51B4" w:rsidRDefault="004D51B4" w:rsidP="004D51B4">
      <w:pPr>
        <w:adjustRightInd w:val="0"/>
        <w:snapToGrid w:val="0"/>
        <w:spacing w:line="360" w:lineRule="auto"/>
        <w:rPr>
          <w:rFonts w:ascii="Times New Roman" w:hAnsi="Tahoma"/>
          <w:color w:val="333333"/>
          <w:szCs w:val="21"/>
        </w:rPr>
      </w:pPr>
      <w:r>
        <w:rPr>
          <w:rFonts w:ascii="Times New Roman" w:hAnsi="Tahoma" w:hint="eastAsia"/>
          <w:noProof/>
          <w:color w:val="333333"/>
          <w:szCs w:val="21"/>
        </w:rPr>
        <w:drawing>
          <wp:anchor distT="0" distB="0" distL="114300" distR="114300" simplePos="0" relativeHeight="251671552" behindDoc="0" locked="0" layoutInCell="1" allowOverlap="1">
            <wp:simplePos x="0" y="0"/>
            <wp:positionH relativeFrom="margin">
              <wp:posOffset>1876425</wp:posOffset>
            </wp:positionH>
            <wp:positionV relativeFrom="paragraph">
              <wp:posOffset>167640</wp:posOffset>
            </wp:positionV>
            <wp:extent cx="1428750" cy="2143125"/>
            <wp:effectExtent l="19050" t="0" r="0" b="0"/>
            <wp:wrapTopAndBottom/>
            <wp:docPr id="24" name="图片 8" descr="L:\HanLab\Lab members\hjh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nLab\Lab members\hjh_副本_副本.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anchor>
        </w:drawing>
      </w:r>
    </w:p>
    <w:p w:rsidR="006B1590" w:rsidRPr="00B93F86" w:rsidRDefault="006B1590" w:rsidP="006B1590">
      <w:pPr>
        <w:adjustRightInd w:val="0"/>
        <w:snapToGrid w:val="0"/>
        <w:rPr>
          <w:szCs w:val="21"/>
        </w:rPr>
      </w:pPr>
      <w:r>
        <w:rPr>
          <w:rFonts w:ascii="黑体" w:eastAsia="黑体" w:hAnsi="黑体" w:hint="eastAsia"/>
          <w:sz w:val="24"/>
          <w:szCs w:val="24"/>
        </w:rPr>
        <w:t>6.</w:t>
      </w:r>
      <w:r w:rsidRPr="002E61F0">
        <w:rPr>
          <w:rFonts w:ascii="黑体" w:eastAsia="黑体" w:hAnsi="黑体"/>
          <w:sz w:val="24"/>
          <w:szCs w:val="24"/>
        </w:rPr>
        <w:t>林承棋</w:t>
      </w:r>
      <w:r w:rsidRPr="00C756F7">
        <w:rPr>
          <w:rFonts w:hint="eastAsia"/>
          <w:sz w:val="18"/>
          <w:szCs w:val="18"/>
        </w:rPr>
        <w:t>，</w:t>
      </w:r>
      <w:r w:rsidRPr="00B93F86">
        <w:rPr>
          <w:rFonts w:hint="eastAsia"/>
          <w:szCs w:val="21"/>
        </w:rPr>
        <w:t>博士</w:t>
      </w:r>
      <w:r w:rsidRPr="00B93F86">
        <w:rPr>
          <w:rFonts w:hint="eastAsia"/>
          <w:szCs w:val="21"/>
        </w:rPr>
        <w:t>/</w:t>
      </w:r>
      <w:r w:rsidRPr="00B93F86">
        <w:rPr>
          <w:rFonts w:hint="eastAsia"/>
          <w:szCs w:val="21"/>
        </w:rPr>
        <w:t>教授</w:t>
      </w:r>
      <w:r w:rsidRPr="00B93F86">
        <w:rPr>
          <w:rFonts w:hint="eastAsia"/>
          <w:szCs w:val="21"/>
        </w:rPr>
        <w:t>/</w:t>
      </w:r>
      <w:r w:rsidRPr="00B93F86">
        <w:rPr>
          <w:rFonts w:hint="eastAsia"/>
          <w:szCs w:val="21"/>
        </w:rPr>
        <w:t>博士生导师</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hint="eastAsia"/>
          <w:color w:val="333333"/>
          <w:szCs w:val="21"/>
        </w:rPr>
        <w:t>青年</w:t>
      </w:r>
      <w:r w:rsidRPr="00B93F86">
        <w:rPr>
          <w:rFonts w:ascii="Times New Roman" w:hAnsi="Tahoma"/>
          <w:color w:val="333333"/>
          <w:szCs w:val="21"/>
        </w:rPr>
        <w:t>千人，国家重点研发计划重点专项</w:t>
      </w:r>
      <w:r w:rsidRPr="00B93F86">
        <w:rPr>
          <w:rFonts w:ascii="Times New Roman" w:hAnsi="Tahoma" w:hint="eastAsia"/>
          <w:color w:val="333333"/>
          <w:szCs w:val="21"/>
        </w:rPr>
        <w:t>首席科学家。</w:t>
      </w:r>
      <w:r w:rsidRPr="00B93F86">
        <w:rPr>
          <w:rFonts w:ascii="Times New Roman" w:hAnsi="Tahoma" w:hint="eastAsia"/>
          <w:color w:val="333333"/>
          <w:szCs w:val="21"/>
        </w:rPr>
        <w:t>2003</w:t>
      </w:r>
      <w:r w:rsidRPr="00B93F86">
        <w:rPr>
          <w:rFonts w:ascii="Times New Roman" w:hAnsi="Tahoma" w:hint="eastAsia"/>
          <w:color w:val="333333"/>
          <w:szCs w:val="21"/>
        </w:rPr>
        <w:t>年本科毕业于东南大学，</w:t>
      </w:r>
      <w:r w:rsidRPr="00B93F86">
        <w:rPr>
          <w:rFonts w:ascii="Times New Roman" w:hAnsi="Tahoma" w:hint="eastAsia"/>
          <w:color w:val="333333"/>
          <w:szCs w:val="21"/>
        </w:rPr>
        <w:t>2013</w:t>
      </w:r>
      <w:r w:rsidRPr="00B93F86">
        <w:rPr>
          <w:rFonts w:ascii="Times New Roman" w:hAnsi="Tahoma" w:hint="eastAsia"/>
          <w:color w:val="333333"/>
          <w:szCs w:val="21"/>
        </w:rPr>
        <w:t>年博士毕业于</w:t>
      </w:r>
      <w:r w:rsidRPr="00B93F86">
        <w:rPr>
          <w:rFonts w:ascii="Times New Roman" w:hAnsi="Tahoma"/>
          <w:color w:val="333333"/>
          <w:szCs w:val="21"/>
        </w:rPr>
        <w:t>美国</w:t>
      </w:r>
      <w:r w:rsidRPr="00B93F86">
        <w:rPr>
          <w:rFonts w:ascii="Times New Roman" w:hAnsi="Tahoma"/>
          <w:color w:val="333333"/>
          <w:szCs w:val="21"/>
        </w:rPr>
        <w:t>Stowers</w:t>
      </w:r>
      <w:r w:rsidRPr="00B93F86">
        <w:rPr>
          <w:rFonts w:ascii="Times New Roman" w:hAnsi="Tahoma"/>
          <w:color w:val="333333"/>
          <w:szCs w:val="21"/>
        </w:rPr>
        <w:t>医学研究所</w:t>
      </w:r>
      <w:r w:rsidRPr="00B93F86">
        <w:rPr>
          <w:rFonts w:ascii="Times New Roman" w:hAnsi="Tahoma" w:hint="eastAsia"/>
          <w:color w:val="333333"/>
          <w:szCs w:val="21"/>
        </w:rPr>
        <w:t>，</w:t>
      </w:r>
      <w:r w:rsidRPr="00B93F86">
        <w:rPr>
          <w:rFonts w:ascii="Times New Roman" w:hAnsi="Tahoma" w:hint="eastAsia"/>
          <w:color w:val="333333"/>
          <w:szCs w:val="21"/>
        </w:rPr>
        <w:t>2013</w:t>
      </w:r>
      <w:r w:rsidRPr="00B93F86">
        <w:rPr>
          <w:rFonts w:ascii="Times New Roman" w:hAnsi="Tahoma" w:hint="eastAsia"/>
          <w:color w:val="333333"/>
          <w:szCs w:val="21"/>
        </w:rPr>
        <w:t>年</w:t>
      </w:r>
      <w:r w:rsidRPr="00B93F86">
        <w:rPr>
          <w:rFonts w:ascii="Times New Roman" w:hAnsi="Tahoma" w:hint="eastAsia"/>
          <w:color w:val="333333"/>
          <w:szCs w:val="21"/>
        </w:rPr>
        <w:t>-2016</w:t>
      </w:r>
      <w:r w:rsidRPr="00B93F86">
        <w:rPr>
          <w:rFonts w:ascii="Times New Roman" w:hAnsi="Tahoma" w:hint="eastAsia"/>
          <w:color w:val="333333"/>
          <w:szCs w:val="21"/>
        </w:rPr>
        <w:t>年在</w:t>
      </w:r>
      <w:r w:rsidRPr="00B93F86">
        <w:rPr>
          <w:rFonts w:ascii="Times New Roman" w:hAnsi="Tahoma"/>
          <w:color w:val="333333"/>
          <w:szCs w:val="21"/>
        </w:rPr>
        <w:t>新加坡分子与细胞生物学研究所</w:t>
      </w:r>
      <w:r w:rsidRPr="00B93F86">
        <w:rPr>
          <w:rFonts w:ascii="Times New Roman" w:hAnsi="Tahoma" w:hint="eastAsia"/>
          <w:color w:val="333333"/>
          <w:szCs w:val="21"/>
        </w:rPr>
        <w:t>担任青年研究员，</w:t>
      </w:r>
      <w:r w:rsidRPr="00B93F86">
        <w:rPr>
          <w:rFonts w:ascii="Times New Roman" w:hAnsi="Tahoma" w:hint="eastAsia"/>
          <w:color w:val="333333"/>
          <w:szCs w:val="21"/>
        </w:rPr>
        <w:t>2016</w:t>
      </w:r>
      <w:r w:rsidRPr="00B93F86">
        <w:rPr>
          <w:rFonts w:ascii="Times New Roman" w:hAnsi="Tahoma" w:hint="eastAsia"/>
          <w:color w:val="333333"/>
          <w:szCs w:val="21"/>
        </w:rPr>
        <w:t>至今在东南大学生命科学研究院任教授。现任江苏省</w:t>
      </w:r>
      <w:r w:rsidRPr="00B93F86">
        <w:rPr>
          <w:rFonts w:ascii="Times New Roman" w:hAnsi="Tahoma"/>
          <w:color w:val="333333"/>
          <w:szCs w:val="21"/>
        </w:rPr>
        <w:t>发育生物学会</w:t>
      </w:r>
      <w:r w:rsidRPr="00B93F86">
        <w:rPr>
          <w:rFonts w:ascii="Times New Roman" w:hAnsi="Tahoma" w:hint="eastAsia"/>
          <w:color w:val="333333"/>
          <w:szCs w:val="21"/>
        </w:rPr>
        <w:t>秘书长，江苏省遗传学会理事，江苏省医学遗传学分会副主任委员，</w:t>
      </w:r>
      <w:r w:rsidRPr="00B93F86">
        <w:rPr>
          <w:rFonts w:ascii="Times New Roman" w:hAnsi="Tahoma"/>
          <w:color w:val="333333"/>
          <w:szCs w:val="21"/>
        </w:rPr>
        <w:t>Mol. Cell. Biol.</w:t>
      </w:r>
      <w:r w:rsidRPr="00B93F86">
        <w:rPr>
          <w:rFonts w:ascii="Times New Roman" w:hAnsi="Tahoma"/>
          <w:color w:val="333333"/>
          <w:szCs w:val="21"/>
        </w:rPr>
        <w:t>杂志编委</w:t>
      </w:r>
      <w:r w:rsidRPr="00B93F86">
        <w:rPr>
          <w:rFonts w:ascii="Times New Roman" w:hAnsi="Tahoma" w:hint="eastAsia"/>
          <w:color w:val="333333"/>
          <w:szCs w:val="21"/>
        </w:rPr>
        <w:t>。</w:t>
      </w:r>
    </w:p>
    <w:p w:rsidR="006B1590" w:rsidRPr="00937911" w:rsidRDefault="006B1590" w:rsidP="006B1590">
      <w:pPr>
        <w:adjustRightInd w:val="0"/>
        <w:snapToGrid w:val="0"/>
        <w:rPr>
          <w:rFonts w:ascii="Times New Roman" w:eastAsia="黑体" w:hAnsi="Times New Roman"/>
          <w:sz w:val="24"/>
          <w:szCs w:val="24"/>
        </w:rPr>
      </w:pPr>
      <w:r w:rsidRPr="00937911">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 xml:space="preserve">Email: </w:t>
      </w:r>
      <w:r w:rsidRPr="00B93F86">
        <w:rPr>
          <w:rFonts w:ascii="MicrosoftYaHei" w:eastAsia="MicrosoftYaHei" w:cs="MicrosoftYaHei"/>
          <w:kern w:val="0"/>
          <w:szCs w:val="21"/>
        </w:rPr>
        <w:t>cqlin@seu.edu.cn</w:t>
      </w:r>
    </w:p>
    <w:p w:rsidR="00EE6ED1" w:rsidRPr="00EE6ED1" w:rsidRDefault="006B1590" w:rsidP="00EE6ED1">
      <w:pPr>
        <w:adjustRightInd w:val="0"/>
        <w:snapToGrid w:val="0"/>
        <w:jc w:val="center"/>
        <w:rPr>
          <w:rFonts w:ascii="宋体" w:hAnsi="宋体"/>
          <w:b/>
          <w:sz w:val="24"/>
          <w:highlight w:val="yellow"/>
        </w:rPr>
      </w:pPr>
      <w:r>
        <w:rPr>
          <w:noProof/>
        </w:rPr>
        <w:drawing>
          <wp:inline distT="0" distB="0" distL="0" distR="0">
            <wp:extent cx="962025" cy="1238250"/>
            <wp:effectExtent l="0" t="0" r="9525"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25" cy="1238250"/>
                    </a:xfrm>
                    <a:prstGeom prst="rect">
                      <a:avLst/>
                    </a:prstGeom>
                    <a:noFill/>
                    <a:ln>
                      <a:noFill/>
                    </a:ln>
                  </pic:spPr>
                </pic:pic>
              </a:graphicData>
            </a:graphic>
          </wp:inline>
        </w:drawing>
      </w:r>
    </w:p>
    <w:p w:rsidR="006B1590" w:rsidRPr="00B93F86" w:rsidRDefault="006B1590" w:rsidP="006B1590">
      <w:pPr>
        <w:adjustRightInd w:val="0"/>
        <w:snapToGrid w:val="0"/>
        <w:rPr>
          <w:rFonts w:ascii="宋体" w:eastAsia="宋体" w:hAnsi="宋体"/>
          <w:szCs w:val="21"/>
        </w:rPr>
      </w:pPr>
      <w:r>
        <w:rPr>
          <w:rFonts w:ascii="宋体" w:eastAsia="宋体" w:hAnsi="宋体" w:hint="eastAsia"/>
          <w:b/>
          <w:bCs/>
          <w:sz w:val="24"/>
          <w:szCs w:val="24"/>
        </w:rPr>
        <w:t>7.</w:t>
      </w:r>
      <w:r w:rsidRPr="004F3862">
        <w:rPr>
          <w:rFonts w:ascii="宋体" w:eastAsia="宋体" w:hAnsi="宋体" w:hint="eastAsia"/>
          <w:b/>
          <w:bCs/>
          <w:sz w:val="24"/>
          <w:szCs w:val="24"/>
        </w:rPr>
        <w:t>唐明亮</w:t>
      </w:r>
      <w:r w:rsidRPr="004F3862">
        <w:rPr>
          <w:rFonts w:ascii="宋体" w:eastAsia="宋体" w:hAnsi="宋体" w:hint="eastAsia"/>
          <w:sz w:val="24"/>
          <w:szCs w:val="24"/>
        </w:rPr>
        <w:t>，</w:t>
      </w:r>
      <w:r w:rsidRPr="00B93F86">
        <w:rPr>
          <w:rFonts w:ascii="宋体" w:eastAsia="宋体" w:hAnsi="宋体" w:hint="eastAsia"/>
          <w:szCs w:val="21"/>
        </w:rPr>
        <w:t>博士/研究员/博士生导师</w:t>
      </w:r>
    </w:p>
    <w:p w:rsidR="006B1590" w:rsidRPr="004D51B4" w:rsidRDefault="006B1590" w:rsidP="006B1590">
      <w:pPr>
        <w:adjustRightInd w:val="0"/>
        <w:snapToGrid w:val="0"/>
        <w:rPr>
          <w:rFonts w:ascii="宋体" w:eastAsia="宋体" w:hAnsi="宋体"/>
          <w:color w:val="333333"/>
          <w:szCs w:val="21"/>
        </w:rPr>
      </w:pPr>
      <w:r w:rsidRPr="00B93F86">
        <w:rPr>
          <w:rFonts w:ascii="宋体" w:eastAsia="宋体" w:hAnsi="宋体" w:hint="eastAsia"/>
          <w:color w:val="333333"/>
          <w:szCs w:val="21"/>
        </w:rPr>
        <w:lastRenderedPageBreak/>
        <w:t>2004年至2</w:t>
      </w:r>
      <w:r w:rsidRPr="00B93F86">
        <w:rPr>
          <w:rFonts w:ascii="宋体" w:eastAsia="宋体" w:hAnsi="宋体"/>
          <w:color w:val="333333"/>
          <w:szCs w:val="21"/>
        </w:rPr>
        <w:t>009</w:t>
      </w:r>
      <w:r w:rsidRPr="00B93F86">
        <w:rPr>
          <w:rFonts w:ascii="宋体" w:eastAsia="宋体" w:hAnsi="宋体" w:hint="eastAsia"/>
          <w:color w:val="333333"/>
          <w:szCs w:val="21"/>
        </w:rPr>
        <w:t>年于中国科学技术大学生命科学学院本硕博连读，2009年至2</w:t>
      </w:r>
      <w:r w:rsidRPr="00B93F86">
        <w:rPr>
          <w:rFonts w:ascii="宋体" w:eastAsia="宋体" w:hAnsi="宋体"/>
          <w:color w:val="333333"/>
          <w:szCs w:val="21"/>
        </w:rPr>
        <w:t>010</w:t>
      </w:r>
      <w:r w:rsidRPr="00B93F86">
        <w:rPr>
          <w:rFonts w:ascii="宋体" w:eastAsia="宋体" w:hAnsi="宋体" w:hint="eastAsia"/>
          <w:color w:val="333333"/>
          <w:szCs w:val="21"/>
        </w:rPr>
        <w:t>年于美国国立卫生研究员药物成瘾与滥用研究所从事博士后工作，2</w:t>
      </w:r>
      <w:r w:rsidRPr="00B93F86">
        <w:rPr>
          <w:rFonts w:ascii="宋体" w:eastAsia="宋体" w:hAnsi="宋体"/>
          <w:color w:val="333333"/>
          <w:szCs w:val="21"/>
        </w:rPr>
        <w:t>010</w:t>
      </w:r>
      <w:r w:rsidRPr="00B93F86">
        <w:rPr>
          <w:rFonts w:ascii="宋体" w:eastAsia="宋体" w:hAnsi="宋体" w:hint="eastAsia"/>
          <w:color w:val="333333"/>
          <w:szCs w:val="21"/>
        </w:rPr>
        <w:t>年至2</w:t>
      </w:r>
      <w:r w:rsidRPr="00B93F86">
        <w:rPr>
          <w:rFonts w:ascii="宋体" w:eastAsia="宋体" w:hAnsi="宋体"/>
          <w:color w:val="333333"/>
          <w:szCs w:val="21"/>
        </w:rPr>
        <w:t>014</w:t>
      </w:r>
      <w:r w:rsidRPr="00B93F86">
        <w:rPr>
          <w:rFonts w:ascii="宋体" w:eastAsia="宋体" w:hAnsi="宋体" w:hint="eastAsia"/>
          <w:color w:val="333333"/>
          <w:szCs w:val="21"/>
        </w:rPr>
        <w:t>年于中国科学院苏州纳米技术与纳米仿生研究所任副研究员，2</w:t>
      </w:r>
      <w:r w:rsidRPr="00B93F86">
        <w:rPr>
          <w:rFonts w:ascii="宋体" w:eastAsia="宋体" w:hAnsi="宋体"/>
          <w:color w:val="333333"/>
          <w:szCs w:val="21"/>
        </w:rPr>
        <w:t>014</w:t>
      </w:r>
      <w:r w:rsidRPr="00B93F86">
        <w:rPr>
          <w:rFonts w:ascii="宋体" w:eastAsia="宋体" w:hAnsi="宋体" w:hint="eastAsia"/>
          <w:color w:val="333333"/>
          <w:szCs w:val="21"/>
        </w:rPr>
        <w:t>年至今在东南大学生命科学研究院任研究员。目前任中国生物物理学会听觉言语与交流分会委员，江苏省发育生物学会理事，江苏省发育生物学会听觉科学专委会常务委员，中国医促会耳内科分会听觉基础研究学组委员。主持国家自然科学基金及以骨干参与国家重点研发计划多项。</w:t>
      </w:r>
    </w:p>
    <w:p w:rsidR="006B1590" w:rsidRPr="004D51B4" w:rsidRDefault="006B1590" w:rsidP="006B1590">
      <w:pPr>
        <w:adjustRightInd w:val="0"/>
        <w:snapToGrid w:val="0"/>
        <w:rPr>
          <w:rFonts w:ascii="Times New Roman" w:eastAsia="黑体" w:hAnsi="黑体"/>
          <w:sz w:val="24"/>
          <w:szCs w:val="24"/>
        </w:rPr>
      </w:pPr>
      <w:r w:rsidRPr="004D51B4">
        <w:rPr>
          <w:rFonts w:ascii="Times New Roman" w:eastAsia="黑体" w:hAnsi="黑体"/>
          <w:sz w:val="24"/>
          <w:szCs w:val="24"/>
        </w:rPr>
        <w:t>联系方式：</w:t>
      </w:r>
    </w:p>
    <w:p w:rsidR="006B1590" w:rsidRPr="00B93F86" w:rsidRDefault="006B1590" w:rsidP="006B1590">
      <w:pPr>
        <w:adjustRightInd w:val="0"/>
        <w:snapToGrid w:val="0"/>
        <w:rPr>
          <w:rFonts w:ascii="宋体" w:eastAsia="宋体" w:hAnsi="宋体"/>
          <w:szCs w:val="21"/>
        </w:rPr>
      </w:pPr>
      <w:r w:rsidRPr="00B93F86">
        <w:rPr>
          <w:rFonts w:ascii="宋体" w:eastAsia="宋体" w:hAnsi="宋体" w:hint="eastAsia"/>
          <w:szCs w:val="21"/>
        </w:rPr>
        <w:tab/>
      </w:r>
      <w:r w:rsidRPr="00B93F86">
        <w:rPr>
          <w:rFonts w:ascii="宋体" w:eastAsia="宋体" w:hAnsi="宋体"/>
          <w:szCs w:val="21"/>
        </w:rPr>
        <w:t>Email: mingliangtang@seu.edu.cn</w:t>
      </w:r>
    </w:p>
    <w:p w:rsidR="006B1590" w:rsidRPr="004F3862" w:rsidRDefault="006B1590" w:rsidP="006B1590">
      <w:pPr>
        <w:adjustRightInd w:val="0"/>
        <w:snapToGrid w:val="0"/>
        <w:jc w:val="center"/>
        <w:rPr>
          <w:rFonts w:ascii="宋体" w:eastAsia="宋体" w:hAnsi="宋体"/>
          <w:b/>
          <w:sz w:val="24"/>
          <w:szCs w:val="24"/>
          <w:highlight w:val="yellow"/>
        </w:rPr>
      </w:pPr>
      <w:r w:rsidRPr="004F3862">
        <w:rPr>
          <w:rFonts w:ascii="宋体" w:eastAsia="宋体" w:hAnsi="宋体"/>
          <w:b/>
          <w:noProof/>
          <w:sz w:val="24"/>
          <w:szCs w:val="24"/>
        </w:rPr>
        <w:drawing>
          <wp:inline distT="0" distB="0" distL="0" distR="0">
            <wp:extent cx="1188720" cy="1728216"/>
            <wp:effectExtent l="0" t="0" r="0" b="5715"/>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71_65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8720" cy="1728216"/>
                    </a:xfrm>
                    <a:prstGeom prst="rect">
                      <a:avLst/>
                    </a:prstGeom>
                  </pic:spPr>
                </pic:pic>
              </a:graphicData>
            </a:graphic>
          </wp:inline>
        </w:drawing>
      </w:r>
    </w:p>
    <w:p w:rsidR="008F0A07" w:rsidRDefault="008F0A07" w:rsidP="004F3868">
      <w:pPr>
        <w:spacing w:before="60" w:line="280" w:lineRule="exact"/>
        <w:ind w:leftChars="202" w:left="424" w:firstLine="2"/>
        <w:rPr>
          <w:rFonts w:ascii="Arial" w:hAnsi="Arial" w:cs="Arial"/>
          <w:szCs w:val="21"/>
        </w:rPr>
      </w:pPr>
    </w:p>
    <w:p w:rsidR="006B1590" w:rsidRPr="00B93F86" w:rsidRDefault="00B93F86" w:rsidP="006B1590">
      <w:pPr>
        <w:adjustRightInd w:val="0"/>
        <w:snapToGrid w:val="0"/>
        <w:rPr>
          <w:szCs w:val="21"/>
        </w:rPr>
      </w:pPr>
      <w:r>
        <w:rPr>
          <w:rFonts w:ascii="黑体" w:eastAsia="黑体" w:hAnsi="黑体" w:hint="eastAsia"/>
          <w:sz w:val="24"/>
          <w:szCs w:val="24"/>
        </w:rPr>
        <w:t>8.</w:t>
      </w:r>
      <w:r w:rsidR="006B1590">
        <w:rPr>
          <w:rFonts w:ascii="黑体" w:eastAsia="黑体" w:hAnsi="黑体" w:hint="eastAsia"/>
          <w:sz w:val="24"/>
          <w:szCs w:val="24"/>
        </w:rPr>
        <w:t>柴人杰</w:t>
      </w:r>
      <w:r w:rsidR="006B1590" w:rsidRPr="00C756F7">
        <w:rPr>
          <w:rFonts w:hint="eastAsia"/>
          <w:sz w:val="18"/>
          <w:szCs w:val="18"/>
        </w:rPr>
        <w:t>，</w:t>
      </w:r>
      <w:r w:rsidR="006B1590" w:rsidRPr="00B93F86">
        <w:rPr>
          <w:rFonts w:hint="eastAsia"/>
          <w:szCs w:val="21"/>
        </w:rPr>
        <w:t>博士</w:t>
      </w:r>
      <w:r w:rsidR="006B1590" w:rsidRPr="00B93F86">
        <w:rPr>
          <w:rFonts w:hint="eastAsia"/>
          <w:szCs w:val="21"/>
        </w:rPr>
        <w:t>/</w:t>
      </w:r>
      <w:r w:rsidR="006B1590" w:rsidRPr="00B93F86">
        <w:rPr>
          <w:rFonts w:hint="eastAsia"/>
          <w:szCs w:val="21"/>
        </w:rPr>
        <w:t>教授</w:t>
      </w:r>
      <w:r w:rsidR="006B1590" w:rsidRPr="00B93F86">
        <w:rPr>
          <w:rFonts w:hint="eastAsia"/>
          <w:szCs w:val="21"/>
        </w:rPr>
        <w:t>/</w:t>
      </w:r>
      <w:r w:rsidR="006B1590" w:rsidRPr="00B93F86">
        <w:rPr>
          <w:rFonts w:hint="eastAsia"/>
          <w:szCs w:val="21"/>
        </w:rPr>
        <w:t>博士生导师</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hint="eastAsia"/>
          <w:color w:val="333333"/>
          <w:szCs w:val="21"/>
        </w:rPr>
        <w:t>青年</w:t>
      </w:r>
      <w:r w:rsidRPr="00B93F86">
        <w:rPr>
          <w:rFonts w:ascii="Times New Roman" w:hAnsi="Tahoma"/>
          <w:color w:val="333333"/>
          <w:szCs w:val="21"/>
        </w:rPr>
        <w:t>千人，</w:t>
      </w:r>
      <w:r w:rsidRPr="00B93F86">
        <w:rPr>
          <w:rFonts w:ascii="Times New Roman" w:hAnsi="Tahoma" w:hint="eastAsia"/>
          <w:color w:val="333333"/>
          <w:szCs w:val="21"/>
        </w:rPr>
        <w:t>国家优青</w:t>
      </w:r>
      <w:r w:rsidRPr="00B93F86">
        <w:rPr>
          <w:rFonts w:ascii="Times New Roman" w:hAnsi="Tahoma"/>
          <w:color w:val="333333"/>
          <w:szCs w:val="21"/>
        </w:rPr>
        <w:t>，</w:t>
      </w:r>
      <w:r w:rsidRPr="00B93F86">
        <w:rPr>
          <w:rFonts w:ascii="Times New Roman" w:hAnsi="Tahoma" w:hint="eastAsia"/>
          <w:color w:val="333333"/>
          <w:szCs w:val="21"/>
        </w:rPr>
        <w:t>2004</w:t>
      </w:r>
      <w:r w:rsidRPr="00B93F86">
        <w:rPr>
          <w:rFonts w:ascii="Times New Roman" w:hAnsi="Tahoma" w:hint="eastAsia"/>
          <w:color w:val="333333"/>
          <w:szCs w:val="21"/>
        </w:rPr>
        <w:t>年本科毕业于中国科学技术大学，</w:t>
      </w:r>
      <w:r w:rsidRPr="00B93F86">
        <w:rPr>
          <w:rFonts w:ascii="Times New Roman" w:hAnsi="Tahoma" w:hint="eastAsia"/>
          <w:color w:val="333333"/>
          <w:szCs w:val="21"/>
        </w:rPr>
        <w:t>2009</w:t>
      </w:r>
      <w:r w:rsidRPr="00B93F86">
        <w:rPr>
          <w:rFonts w:ascii="Times New Roman" w:hAnsi="Tahoma" w:hint="eastAsia"/>
          <w:color w:val="333333"/>
          <w:szCs w:val="21"/>
        </w:rPr>
        <w:t>年博士毕业于美国</w:t>
      </w:r>
      <w:r w:rsidRPr="00B93F86">
        <w:rPr>
          <w:rFonts w:ascii="Times New Roman" w:hAnsi="Tahoma" w:hint="eastAsia"/>
          <w:color w:val="333333"/>
          <w:szCs w:val="21"/>
        </w:rPr>
        <w:t>Baylor</w:t>
      </w:r>
      <w:r w:rsidRPr="00B93F86">
        <w:rPr>
          <w:rFonts w:ascii="Times New Roman" w:hAnsi="Tahoma" w:hint="eastAsia"/>
          <w:color w:val="333333"/>
          <w:szCs w:val="21"/>
        </w:rPr>
        <w:t>大学，</w:t>
      </w:r>
      <w:r w:rsidRPr="00B93F86">
        <w:rPr>
          <w:rFonts w:ascii="Times New Roman" w:hAnsi="Tahoma" w:hint="eastAsia"/>
          <w:color w:val="333333"/>
          <w:szCs w:val="21"/>
        </w:rPr>
        <w:t>2009</w:t>
      </w:r>
      <w:r w:rsidRPr="00B93F86">
        <w:rPr>
          <w:rFonts w:ascii="Times New Roman" w:hAnsi="Tahoma" w:hint="eastAsia"/>
          <w:color w:val="333333"/>
          <w:szCs w:val="21"/>
        </w:rPr>
        <w:t>年至</w:t>
      </w:r>
      <w:r w:rsidRPr="00B93F86">
        <w:rPr>
          <w:rFonts w:ascii="Times New Roman" w:hAnsi="Tahoma" w:hint="eastAsia"/>
          <w:color w:val="333333"/>
          <w:szCs w:val="21"/>
        </w:rPr>
        <w:t>2013</w:t>
      </w:r>
      <w:r w:rsidRPr="00B93F86">
        <w:rPr>
          <w:rFonts w:ascii="Times New Roman" w:hAnsi="Tahoma" w:hint="eastAsia"/>
          <w:color w:val="333333"/>
          <w:szCs w:val="21"/>
        </w:rPr>
        <w:t>年于</w:t>
      </w:r>
      <w:r w:rsidRPr="00B93F86">
        <w:rPr>
          <w:rFonts w:ascii="Times New Roman" w:hAnsi="Tahoma" w:hint="eastAsia"/>
          <w:color w:val="333333"/>
          <w:szCs w:val="21"/>
        </w:rPr>
        <w:t>Stanford</w:t>
      </w:r>
      <w:r w:rsidRPr="00B93F86">
        <w:rPr>
          <w:rFonts w:ascii="Times New Roman" w:hAnsi="Tahoma" w:hint="eastAsia"/>
          <w:color w:val="333333"/>
          <w:szCs w:val="21"/>
        </w:rPr>
        <w:t>大学医学院从事博士后工作，</w:t>
      </w:r>
      <w:r w:rsidRPr="00B93F86">
        <w:rPr>
          <w:rFonts w:ascii="Times New Roman" w:hAnsi="Tahoma" w:hint="eastAsia"/>
          <w:color w:val="333333"/>
          <w:szCs w:val="21"/>
        </w:rPr>
        <w:t xml:space="preserve"> 2013</w:t>
      </w:r>
      <w:r w:rsidRPr="00B93F86">
        <w:rPr>
          <w:rFonts w:ascii="Times New Roman" w:hAnsi="Tahoma" w:hint="eastAsia"/>
          <w:color w:val="333333"/>
          <w:szCs w:val="21"/>
        </w:rPr>
        <w:t>年</w:t>
      </w:r>
      <w:r w:rsidRPr="00B93F86">
        <w:rPr>
          <w:rFonts w:ascii="Times New Roman" w:hAnsi="Tahoma" w:hint="eastAsia"/>
          <w:color w:val="333333"/>
          <w:szCs w:val="21"/>
        </w:rPr>
        <w:t>8</w:t>
      </w:r>
      <w:r w:rsidRPr="00B93F86">
        <w:rPr>
          <w:rFonts w:ascii="Times New Roman" w:hAnsi="Tahoma" w:hint="eastAsia"/>
          <w:color w:val="333333"/>
          <w:szCs w:val="21"/>
        </w:rPr>
        <w:t>月开始在东南大学生命科学研究院任教授。现任中国</w:t>
      </w:r>
      <w:r w:rsidRPr="00B93F86">
        <w:rPr>
          <w:rFonts w:ascii="Times New Roman" w:hAnsi="Tahoma"/>
          <w:color w:val="333333"/>
          <w:szCs w:val="21"/>
        </w:rPr>
        <w:t>生物物理学会听觉</w:t>
      </w:r>
      <w:r w:rsidRPr="00B93F86">
        <w:rPr>
          <w:rFonts w:ascii="Times New Roman" w:hAnsi="Tahoma" w:hint="eastAsia"/>
          <w:color w:val="333333"/>
          <w:szCs w:val="21"/>
        </w:rPr>
        <w:t>、</w:t>
      </w:r>
      <w:r w:rsidRPr="00B93F86">
        <w:rPr>
          <w:rFonts w:ascii="Times New Roman" w:hAnsi="Tahoma"/>
          <w:color w:val="333333"/>
          <w:szCs w:val="21"/>
        </w:rPr>
        <w:t>言语</w:t>
      </w:r>
      <w:r w:rsidRPr="00B93F86">
        <w:rPr>
          <w:rFonts w:ascii="Times New Roman" w:hAnsi="Tahoma" w:hint="eastAsia"/>
          <w:color w:val="333333"/>
          <w:szCs w:val="21"/>
        </w:rPr>
        <w:t>与</w:t>
      </w:r>
      <w:r w:rsidRPr="00B93F86">
        <w:rPr>
          <w:rFonts w:ascii="Times New Roman" w:hAnsi="Tahoma"/>
          <w:color w:val="333333"/>
          <w:szCs w:val="21"/>
        </w:rPr>
        <w:t>交流分会副</w:t>
      </w:r>
      <w:r w:rsidRPr="00B93F86">
        <w:rPr>
          <w:rFonts w:ascii="Times New Roman" w:hAnsi="Tahoma" w:hint="eastAsia"/>
          <w:color w:val="333333"/>
          <w:szCs w:val="21"/>
        </w:rPr>
        <w:t>会长；中国生理</w:t>
      </w:r>
      <w:r w:rsidRPr="00B93F86">
        <w:rPr>
          <w:rFonts w:ascii="Times New Roman" w:hAnsi="Tahoma"/>
          <w:color w:val="333333"/>
          <w:szCs w:val="21"/>
        </w:rPr>
        <w:t>学会干细胞</w:t>
      </w:r>
      <w:r w:rsidRPr="00B93F86">
        <w:rPr>
          <w:rFonts w:ascii="Times New Roman" w:hAnsi="Tahoma" w:hint="eastAsia"/>
          <w:color w:val="333333"/>
          <w:szCs w:val="21"/>
        </w:rPr>
        <w:t>生理专业委员会候任主委</w:t>
      </w:r>
      <w:r w:rsidRPr="00B93F86">
        <w:rPr>
          <w:rFonts w:ascii="Times New Roman" w:hAnsi="Tahoma"/>
          <w:color w:val="333333"/>
          <w:szCs w:val="21"/>
        </w:rPr>
        <w:t>；</w:t>
      </w:r>
      <w:r w:rsidRPr="00B93F86">
        <w:rPr>
          <w:rFonts w:ascii="Times New Roman" w:hAnsi="Tahoma" w:hint="eastAsia"/>
          <w:color w:val="333333"/>
          <w:szCs w:val="21"/>
        </w:rPr>
        <w:t>中国听力医学发展基金会基础研究专家委员会</w:t>
      </w:r>
      <w:r w:rsidRPr="00B93F86">
        <w:rPr>
          <w:rFonts w:ascii="Times New Roman" w:hAnsi="Tahoma"/>
          <w:color w:val="333333"/>
          <w:szCs w:val="21"/>
        </w:rPr>
        <w:t>主委</w:t>
      </w:r>
      <w:r w:rsidRPr="00B93F86">
        <w:rPr>
          <w:rFonts w:ascii="Times New Roman" w:hAnsi="Tahoma" w:hint="eastAsia"/>
          <w:color w:val="333333"/>
          <w:szCs w:val="21"/>
        </w:rPr>
        <w:t>和专家</w:t>
      </w:r>
      <w:r w:rsidRPr="00B93F86">
        <w:rPr>
          <w:rFonts w:ascii="Times New Roman" w:hAnsi="Tahoma"/>
          <w:color w:val="333333"/>
          <w:szCs w:val="21"/>
        </w:rPr>
        <w:t>指导委员会</w:t>
      </w:r>
      <w:r w:rsidRPr="00B93F86">
        <w:rPr>
          <w:rFonts w:ascii="Times New Roman" w:hAnsi="Tahoma" w:hint="eastAsia"/>
          <w:color w:val="333333"/>
          <w:szCs w:val="21"/>
        </w:rPr>
        <w:t>常务</w:t>
      </w:r>
      <w:r w:rsidRPr="00B93F86">
        <w:rPr>
          <w:rFonts w:ascii="Times New Roman" w:hAnsi="Tahoma"/>
          <w:color w:val="333333"/>
          <w:szCs w:val="21"/>
        </w:rPr>
        <w:t>委员</w:t>
      </w:r>
      <w:r w:rsidRPr="00B93F86">
        <w:rPr>
          <w:rFonts w:ascii="Times New Roman" w:hAnsi="Tahoma" w:hint="eastAsia"/>
          <w:color w:val="333333"/>
          <w:szCs w:val="21"/>
        </w:rPr>
        <w:t>；</w:t>
      </w:r>
      <w:r w:rsidRPr="00B93F86">
        <w:rPr>
          <w:rFonts w:ascii="Times New Roman" w:hAnsi="Tahoma"/>
          <w:color w:val="333333"/>
          <w:szCs w:val="21"/>
        </w:rPr>
        <w:t>国际耳内科医师协会</w:t>
      </w:r>
      <w:r w:rsidRPr="00B93F86">
        <w:rPr>
          <w:rFonts w:ascii="Times New Roman" w:hAnsi="Tahoma" w:hint="eastAsia"/>
          <w:color w:val="333333"/>
          <w:szCs w:val="21"/>
        </w:rPr>
        <w:t>执委；中国医促会耳内科分会听觉基础研究学组组长；中国老年医学学会耳科学分会常务委员；江苏“千人计划”专家联合会副秘书长</w:t>
      </w:r>
      <w:r w:rsidRPr="00B93F86">
        <w:rPr>
          <w:rFonts w:ascii="Times New Roman" w:hAnsi="Tahoma"/>
          <w:color w:val="333333"/>
          <w:szCs w:val="21"/>
        </w:rPr>
        <w:t>，常务理事</w:t>
      </w:r>
      <w:r w:rsidRPr="00B93F86">
        <w:rPr>
          <w:rFonts w:ascii="Times New Roman" w:hAnsi="Tahoma" w:hint="eastAsia"/>
          <w:color w:val="333333"/>
          <w:szCs w:val="21"/>
        </w:rPr>
        <w:t>和</w:t>
      </w:r>
      <w:r w:rsidRPr="00B93F86">
        <w:rPr>
          <w:rFonts w:ascii="Times New Roman" w:hAnsi="Tahoma"/>
          <w:color w:val="333333"/>
          <w:szCs w:val="21"/>
        </w:rPr>
        <w:t>生物医药专委会副主委，秘书长</w:t>
      </w:r>
      <w:r w:rsidRPr="00B93F86">
        <w:rPr>
          <w:rFonts w:ascii="Times New Roman" w:hAnsi="Tahoma" w:hint="eastAsia"/>
          <w:color w:val="333333"/>
          <w:szCs w:val="21"/>
        </w:rPr>
        <w:t>；江苏省</w:t>
      </w:r>
      <w:r w:rsidRPr="00B93F86">
        <w:rPr>
          <w:rFonts w:ascii="Times New Roman" w:hAnsi="Tahoma"/>
          <w:color w:val="333333"/>
          <w:szCs w:val="21"/>
        </w:rPr>
        <w:t>发育生物学会</w:t>
      </w:r>
      <w:r w:rsidRPr="00B93F86">
        <w:rPr>
          <w:rFonts w:ascii="Times New Roman" w:hAnsi="Tahoma" w:hint="eastAsia"/>
          <w:color w:val="333333"/>
          <w:szCs w:val="21"/>
        </w:rPr>
        <w:t>常务理事和</w:t>
      </w:r>
      <w:r w:rsidRPr="00B93F86">
        <w:rPr>
          <w:rFonts w:ascii="Times New Roman" w:hAnsi="Tahoma"/>
          <w:color w:val="333333"/>
          <w:szCs w:val="21"/>
        </w:rPr>
        <w:t>听觉科学专委会主委</w:t>
      </w:r>
      <w:r w:rsidRPr="00B93F86">
        <w:rPr>
          <w:rFonts w:ascii="Times New Roman" w:hAnsi="Tahoma" w:hint="eastAsia"/>
          <w:color w:val="333333"/>
          <w:szCs w:val="21"/>
        </w:rPr>
        <w:t>；江苏省</w:t>
      </w:r>
      <w:r w:rsidRPr="00B93F86">
        <w:rPr>
          <w:rFonts w:ascii="Times New Roman" w:hAnsi="Tahoma"/>
          <w:color w:val="333333"/>
          <w:szCs w:val="21"/>
        </w:rPr>
        <w:t>双创联合会</w:t>
      </w:r>
      <w:r w:rsidRPr="00B93F86">
        <w:rPr>
          <w:rFonts w:ascii="Times New Roman" w:hAnsi="Tahoma" w:hint="eastAsia"/>
          <w:color w:val="333333"/>
          <w:szCs w:val="21"/>
        </w:rPr>
        <w:t>常务</w:t>
      </w:r>
      <w:r w:rsidRPr="00B93F86">
        <w:rPr>
          <w:rFonts w:ascii="Times New Roman" w:hAnsi="Tahoma"/>
          <w:color w:val="333333"/>
          <w:szCs w:val="21"/>
        </w:rPr>
        <w:t>理事</w:t>
      </w:r>
      <w:r w:rsidRPr="00B93F86">
        <w:rPr>
          <w:rFonts w:ascii="Times New Roman" w:hAnsi="Tahoma" w:hint="eastAsia"/>
          <w:color w:val="333333"/>
          <w:szCs w:val="21"/>
        </w:rPr>
        <w:t>和</w:t>
      </w:r>
      <w:r w:rsidRPr="00B93F86">
        <w:rPr>
          <w:rFonts w:ascii="Times New Roman" w:hAnsi="Tahoma"/>
          <w:color w:val="333333"/>
          <w:szCs w:val="21"/>
        </w:rPr>
        <w:t>生物医药专委会副秘书长</w:t>
      </w:r>
      <w:r w:rsidRPr="00B93F86">
        <w:rPr>
          <w:rFonts w:ascii="Times New Roman" w:hAnsi="Tahoma" w:hint="eastAsia"/>
          <w:color w:val="333333"/>
          <w:szCs w:val="21"/>
        </w:rPr>
        <w:t>；</w:t>
      </w:r>
      <w:r w:rsidRPr="00B93F86">
        <w:rPr>
          <w:rFonts w:ascii="Times New Roman" w:hAnsi="Tahoma" w:hint="eastAsia"/>
          <w:color w:val="333333"/>
          <w:szCs w:val="21"/>
        </w:rPr>
        <w:t>ESCI</w:t>
      </w:r>
      <w:r w:rsidRPr="00B93F86">
        <w:rPr>
          <w:rFonts w:ascii="Times New Roman" w:hAnsi="Tahoma" w:hint="eastAsia"/>
          <w:color w:val="333333"/>
          <w:szCs w:val="21"/>
        </w:rPr>
        <w:t>期刊</w:t>
      </w:r>
      <w:r w:rsidRPr="00B93F86">
        <w:rPr>
          <w:rFonts w:ascii="Times New Roman" w:hAnsi="Tahoma" w:hint="eastAsia"/>
          <w:color w:val="333333"/>
          <w:szCs w:val="21"/>
        </w:rPr>
        <w:t>American</w:t>
      </w:r>
      <w:r w:rsidRPr="00B93F86">
        <w:rPr>
          <w:rFonts w:ascii="Times New Roman" w:hAnsi="Tahoma"/>
          <w:color w:val="333333"/>
          <w:szCs w:val="21"/>
        </w:rPr>
        <w:t xml:space="preserve"> Journal of Stem Cells</w:t>
      </w:r>
      <w:r w:rsidRPr="00B93F86">
        <w:rPr>
          <w:rFonts w:ascii="Times New Roman" w:hAnsi="Tahoma" w:hint="eastAsia"/>
          <w:color w:val="333333"/>
          <w:szCs w:val="21"/>
        </w:rPr>
        <w:t>执行主编。</w:t>
      </w:r>
    </w:p>
    <w:p w:rsidR="006B1590" w:rsidRPr="00937911" w:rsidRDefault="006B1590" w:rsidP="006B1590">
      <w:pPr>
        <w:adjustRightInd w:val="0"/>
        <w:snapToGrid w:val="0"/>
        <w:rPr>
          <w:rFonts w:ascii="Times New Roman" w:eastAsia="黑体" w:hAnsi="Times New Roman"/>
          <w:sz w:val="24"/>
          <w:szCs w:val="24"/>
        </w:rPr>
      </w:pPr>
      <w:r w:rsidRPr="00937911">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szCs w:val="21"/>
        </w:rPr>
        <w:t xml:space="preserve">Email: </w:t>
      </w:r>
      <w:r w:rsidRPr="00B93F86">
        <w:rPr>
          <w:rFonts w:ascii="Times New Roman" w:hAnsi="Times New Roman" w:hint="eastAsia"/>
          <w:szCs w:val="21"/>
        </w:rPr>
        <w:t>renjiec</w:t>
      </w:r>
      <w:r w:rsidRPr="00B93F86">
        <w:rPr>
          <w:rFonts w:ascii="Times New Roman" w:hAnsi="Times New Roman"/>
          <w:szCs w:val="21"/>
        </w:rPr>
        <w:t>@seu.edu.cn</w:t>
      </w:r>
    </w:p>
    <w:p w:rsidR="008F0A07" w:rsidRPr="00B93F86" w:rsidRDefault="006B1590" w:rsidP="00B93F86">
      <w:pPr>
        <w:adjustRightInd w:val="0"/>
        <w:snapToGrid w:val="0"/>
        <w:jc w:val="center"/>
        <w:rPr>
          <w:rFonts w:ascii="宋体" w:hAnsi="宋体"/>
          <w:b/>
          <w:sz w:val="24"/>
          <w:highlight w:val="yellow"/>
        </w:rPr>
      </w:pPr>
      <w:r w:rsidRPr="005C6362">
        <w:rPr>
          <w:rFonts w:ascii="Calibri" w:hAnsi="Calibri" w:cs="Times New Roman"/>
          <w:b/>
          <w:noProof/>
          <w:szCs w:val="21"/>
        </w:rPr>
        <w:drawing>
          <wp:inline distT="0" distB="0" distL="0" distR="0">
            <wp:extent cx="1238250" cy="1647825"/>
            <wp:effectExtent l="0" t="0" r="0" b="952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inline>
        </w:drawing>
      </w:r>
    </w:p>
    <w:p w:rsidR="00985FA8" w:rsidRDefault="00985FA8" w:rsidP="006B1590">
      <w:pPr>
        <w:adjustRightInd w:val="0"/>
        <w:snapToGrid w:val="0"/>
        <w:rPr>
          <w:rFonts w:ascii="宋体" w:eastAsia="宋体" w:hAnsi="宋体"/>
          <w:b/>
          <w:sz w:val="24"/>
          <w:szCs w:val="24"/>
        </w:rPr>
      </w:pPr>
    </w:p>
    <w:p w:rsidR="006B1590" w:rsidRPr="00B93F86" w:rsidRDefault="00B93F86" w:rsidP="006B1590">
      <w:pPr>
        <w:adjustRightInd w:val="0"/>
        <w:snapToGrid w:val="0"/>
        <w:rPr>
          <w:rFonts w:ascii="宋体" w:eastAsia="宋体"/>
          <w:szCs w:val="21"/>
        </w:rPr>
      </w:pPr>
      <w:r>
        <w:rPr>
          <w:rFonts w:ascii="宋体" w:eastAsia="宋体" w:hAnsi="宋体" w:hint="eastAsia"/>
          <w:b/>
          <w:sz w:val="24"/>
          <w:szCs w:val="24"/>
        </w:rPr>
        <w:t>9.</w:t>
      </w:r>
      <w:r w:rsidR="006B1590">
        <w:rPr>
          <w:rFonts w:ascii="宋体" w:eastAsia="宋体" w:hAnsi="宋体" w:hint="eastAsia"/>
          <w:b/>
          <w:sz w:val="24"/>
          <w:szCs w:val="24"/>
        </w:rPr>
        <w:t>潘玉峰</w:t>
      </w:r>
      <w:r w:rsidR="006B1590">
        <w:rPr>
          <w:rFonts w:ascii="宋体" w:eastAsia="宋体" w:hint="eastAsia"/>
          <w:sz w:val="18"/>
          <w:szCs w:val="18"/>
        </w:rPr>
        <w:t>，</w:t>
      </w:r>
      <w:r w:rsidR="006B1590" w:rsidRPr="00B93F86">
        <w:rPr>
          <w:rFonts w:ascii="宋体" w:eastAsia="宋体" w:hint="eastAsia"/>
          <w:szCs w:val="21"/>
        </w:rPr>
        <w:t>博士/教授/博士生导师</w:t>
      </w:r>
    </w:p>
    <w:p w:rsidR="006B1590" w:rsidRPr="00B93F86" w:rsidRDefault="006B1590" w:rsidP="00B93F86">
      <w:pPr>
        <w:adjustRightInd w:val="0"/>
        <w:snapToGrid w:val="0"/>
        <w:ind w:firstLine="420"/>
        <w:rPr>
          <w:rFonts w:ascii="宋体" w:eastAsia="宋体" w:hAnsi="Tahoma"/>
          <w:color w:val="333333"/>
          <w:szCs w:val="21"/>
        </w:rPr>
      </w:pPr>
      <w:r w:rsidRPr="00B93F86">
        <w:rPr>
          <w:rFonts w:ascii="宋体" w:eastAsia="宋体" w:hAnsi="Tahoma" w:hint="eastAsia"/>
          <w:color w:val="333333"/>
          <w:szCs w:val="21"/>
        </w:rPr>
        <w:t>东南大学生命科学研究院教授。2004年7月本科毕业于南开大学物理学院，2009年7月博士毕业于中国科学院生物物理研究所，2009年9月至2014年8月期间于美国霍华德休斯医学研究所詹宁斯研究中心(HHMI Janelia)从事博士后工作，2014年9月回国工作，2015年入选中组部第十一批“千人计划”青年人才，2016年获得国家优秀青年基金。研究方向是动物行为调控的神经机制，代表性研究论文发表在Cell, PNAS, Nature Communications等杂志。</w:t>
      </w:r>
    </w:p>
    <w:p w:rsidR="006B1590" w:rsidRPr="004D51B4" w:rsidRDefault="006B1590" w:rsidP="006B1590">
      <w:pPr>
        <w:adjustRightInd w:val="0"/>
        <w:snapToGrid w:val="0"/>
        <w:rPr>
          <w:rFonts w:ascii="Times New Roman" w:eastAsia="黑体" w:hAnsi="黑体"/>
          <w:sz w:val="24"/>
          <w:szCs w:val="24"/>
        </w:rPr>
      </w:pPr>
      <w:r w:rsidRPr="004D51B4">
        <w:rPr>
          <w:rFonts w:ascii="Times New Roman" w:eastAsia="黑体" w:hAnsi="黑体" w:hint="eastAsia"/>
          <w:sz w:val="24"/>
          <w:szCs w:val="24"/>
        </w:rPr>
        <w:t>联系方式：</w:t>
      </w:r>
    </w:p>
    <w:p w:rsidR="006B1590" w:rsidRPr="00B93F86" w:rsidRDefault="006B1590" w:rsidP="006B1590">
      <w:pPr>
        <w:adjustRightInd w:val="0"/>
        <w:snapToGrid w:val="0"/>
        <w:rPr>
          <w:rFonts w:ascii="宋体" w:eastAsia="宋体" w:hAnsi="Times New Roman"/>
          <w:szCs w:val="21"/>
        </w:rPr>
      </w:pPr>
      <w:r w:rsidRPr="00B93F86">
        <w:rPr>
          <w:rFonts w:ascii="宋体" w:eastAsia="宋体" w:hAnsi="Times New Roman" w:hint="eastAsia"/>
          <w:szCs w:val="21"/>
        </w:rPr>
        <w:lastRenderedPageBreak/>
        <w:tab/>
      </w:r>
      <w:r w:rsidRPr="00B93F86">
        <w:rPr>
          <w:rFonts w:ascii="宋体" w:eastAsia="宋体" w:hAnsi="Times New Roman" w:hint="eastAsia"/>
          <w:szCs w:val="21"/>
        </w:rPr>
        <w:tab/>
        <w:t>Email: pany@seu.edu.cn</w:t>
      </w:r>
    </w:p>
    <w:p w:rsidR="006B1590" w:rsidRDefault="006B1590" w:rsidP="006B1590">
      <w:pPr>
        <w:adjustRightInd w:val="0"/>
        <w:snapToGrid w:val="0"/>
        <w:jc w:val="center"/>
        <w:rPr>
          <w:rFonts w:ascii="宋体" w:eastAsia="宋体" w:hAnsi="宋体"/>
          <w:b/>
          <w:sz w:val="24"/>
        </w:rPr>
      </w:pPr>
      <w:r>
        <w:rPr>
          <w:rFonts w:ascii="宋体" w:eastAsia="宋体" w:hint="eastAsia"/>
          <w:noProof/>
        </w:rPr>
        <w:drawing>
          <wp:inline distT="0" distB="0" distL="0" distR="0">
            <wp:extent cx="1143000" cy="1600200"/>
            <wp:effectExtent l="19050" t="0" r="0" b="0"/>
            <wp:docPr id="19" name="Picture 8" descr="Macintosh HD:Users:panlab:Desktop:personnel:照片:潘玉峰2019-小尺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panlab:Desktop:personnel:照片:潘玉峰2019-小尺寸.jpg"/>
                    <pic:cNvPicPr>
                      <a:picLocks noChangeAspect="1" noChangeArrowheads="1"/>
                    </pic:cNvPicPr>
                  </pic:nvPicPr>
                  <pic:blipFill>
                    <a:blip r:embed="rId18" cstate="print"/>
                    <a:srcRect/>
                    <a:stretch>
                      <a:fillRect/>
                    </a:stretch>
                  </pic:blipFill>
                  <pic:spPr bwMode="auto">
                    <a:xfrm>
                      <a:off x="0" y="0"/>
                      <a:ext cx="1143000" cy="1600200"/>
                    </a:xfrm>
                    <a:prstGeom prst="rect">
                      <a:avLst/>
                    </a:prstGeom>
                    <a:noFill/>
                    <a:ln w="9525" cmpd="sng">
                      <a:noFill/>
                      <a:miter lim="800000"/>
                      <a:headEnd/>
                      <a:tailEnd/>
                    </a:ln>
                  </pic:spPr>
                </pic:pic>
              </a:graphicData>
            </a:graphic>
          </wp:inline>
        </w:drawing>
      </w:r>
    </w:p>
    <w:p w:rsidR="006B1590" w:rsidRPr="00B93F86" w:rsidRDefault="006B1590" w:rsidP="004F3868">
      <w:pPr>
        <w:spacing w:before="60" w:line="280" w:lineRule="exact"/>
        <w:ind w:leftChars="202" w:left="424" w:firstLine="2"/>
        <w:rPr>
          <w:rFonts w:ascii="Arial" w:hAnsi="Arial" w:cs="Arial"/>
          <w:b/>
          <w:sz w:val="24"/>
          <w:szCs w:val="24"/>
        </w:rPr>
      </w:pPr>
    </w:p>
    <w:p w:rsidR="006B1590" w:rsidRPr="00B93F86" w:rsidRDefault="00B93F86" w:rsidP="006B1590">
      <w:pPr>
        <w:adjustRightInd w:val="0"/>
        <w:snapToGrid w:val="0"/>
        <w:rPr>
          <w:szCs w:val="21"/>
        </w:rPr>
      </w:pPr>
      <w:r w:rsidRPr="00B93F86">
        <w:rPr>
          <w:rFonts w:hint="eastAsia"/>
          <w:b/>
          <w:sz w:val="24"/>
          <w:szCs w:val="24"/>
        </w:rPr>
        <w:t>10.</w:t>
      </w:r>
      <w:r w:rsidR="006B1590" w:rsidRPr="00B93F86">
        <w:rPr>
          <w:rFonts w:hint="eastAsia"/>
          <w:b/>
          <w:sz w:val="24"/>
          <w:szCs w:val="24"/>
        </w:rPr>
        <w:t>罗卓娟，</w:t>
      </w:r>
      <w:r w:rsidR="006B1590" w:rsidRPr="00B93F86">
        <w:rPr>
          <w:rFonts w:hint="eastAsia"/>
          <w:szCs w:val="21"/>
        </w:rPr>
        <w:t>博士</w:t>
      </w:r>
      <w:r w:rsidR="006B1590" w:rsidRPr="00B93F86">
        <w:rPr>
          <w:rFonts w:hint="eastAsia"/>
          <w:szCs w:val="21"/>
        </w:rPr>
        <w:t>/</w:t>
      </w:r>
      <w:r w:rsidR="006B1590" w:rsidRPr="00B93F86">
        <w:rPr>
          <w:rFonts w:hint="eastAsia"/>
          <w:szCs w:val="21"/>
        </w:rPr>
        <w:t>教授</w:t>
      </w:r>
      <w:r w:rsidR="006B1590" w:rsidRPr="00B93F86">
        <w:rPr>
          <w:rFonts w:hint="eastAsia"/>
          <w:szCs w:val="21"/>
        </w:rPr>
        <w:t>/</w:t>
      </w:r>
      <w:r w:rsidR="006B1590" w:rsidRPr="00B93F86">
        <w:rPr>
          <w:rFonts w:hint="eastAsia"/>
          <w:szCs w:val="21"/>
        </w:rPr>
        <w:t>博士生导师：</w:t>
      </w:r>
    </w:p>
    <w:p w:rsidR="006B1590" w:rsidRPr="00B93F86" w:rsidRDefault="006B1590" w:rsidP="006B1590">
      <w:pPr>
        <w:adjustRightInd w:val="0"/>
        <w:snapToGrid w:val="0"/>
        <w:rPr>
          <w:szCs w:val="21"/>
        </w:rPr>
      </w:pPr>
      <w:r w:rsidRPr="00B93F86">
        <w:rPr>
          <w:rFonts w:ascii="Times New Roman" w:hAnsi="Tahoma" w:hint="eastAsia"/>
          <w:color w:val="333333"/>
          <w:szCs w:val="21"/>
        </w:rPr>
        <w:t>20</w:t>
      </w:r>
      <w:r w:rsidRPr="00B93F86">
        <w:rPr>
          <w:rFonts w:ascii="Times New Roman" w:hAnsi="Tahoma"/>
          <w:color w:val="333333"/>
          <w:szCs w:val="21"/>
        </w:rPr>
        <w:t>02</w:t>
      </w:r>
      <w:r w:rsidRPr="00B93F86">
        <w:rPr>
          <w:rFonts w:ascii="Times New Roman" w:hAnsi="Tahoma" w:hint="eastAsia"/>
          <w:color w:val="333333"/>
          <w:szCs w:val="21"/>
        </w:rPr>
        <w:t>年</w:t>
      </w:r>
      <w:r w:rsidRPr="00B93F86">
        <w:rPr>
          <w:rFonts w:ascii="Times New Roman" w:hAnsi="Tahoma" w:hint="eastAsia"/>
          <w:color w:val="333333"/>
          <w:szCs w:val="21"/>
        </w:rPr>
        <w:t>6</w:t>
      </w:r>
      <w:r w:rsidRPr="00B93F86">
        <w:rPr>
          <w:rFonts w:ascii="Times New Roman" w:hAnsi="Tahoma" w:hint="eastAsia"/>
          <w:color w:val="333333"/>
          <w:szCs w:val="21"/>
        </w:rPr>
        <w:t>月毕业于安徽大学微生物学专业</w:t>
      </w:r>
      <w:r w:rsidRPr="00B93F86">
        <w:rPr>
          <w:rFonts w:ascii="Times New Roman" w:hAnsi="Tahoma" w:hint="eastAsia"/>
          <w:color w:val="333333"/>
          <w:szCs w:val="21"/>
        </w:rPr>
        <w:t>;2005</w:t>
      </w:r>
      <w:r w:rsidRPr="00B93F86">
        <w:rPr>
          <w:rFonts w:ascii="Times New Roman" w:hAnsi="Tahoma" w:hint="eastAsia"/>
          <w:color w:val="333333"/>
          <w:szCs w:val="21"/>
        </w:rPr>
        <w:t>年</w:t>
      </w:r>
      <w:r w:rsidRPr="00B93F86">
        <w:rPr>
          <w:rFonts w:ascii="Times New Roman" w:hAnsi="Tahoma" w:hint="eastAsia"/>
          <w:color w:val="333333"/>
          <w:szCs w:val="21"/>
        </w:rPr>
        <w:t>6</w:t>
      </w:r>
      <w:r w:rsidRPr="00B93F86">
        <w:rPr>
          <w:rFonts w:ascii="Times New Roman" w:hAnsi="Tahoma" w:hint="eastAsia"/>
          <w:color w:val="333333"/>
          <w:szCs w:val="21"/>
        </w:rPr>
        <w:t>月毕业于东南大学遗传学专业</w:t>
      </w:r>
      <w:r w:rsidRPr="00B93F86">
        <w:rPr>
          <w:rFonts w:ascii="Times New Roman" w:hAnsi="Tahoma" w:hint="eastAsia"/>
          <w:color w:val="333333"/>
          <w:szCs w:val="21"/>
        </w:rPr>
        <w:t>,</w:t>
      </w:r>
      <w:r w:rsidRPr="00B93F86">
        <w:rPr>
          <w:rFonts w:ascii="Times New Roman" w:hAnsi="Tahoma" w:hint="eastAsia"/>
          <w:color w:val="333333"/>
          <w:szCs w:val="21"/>
        </w:rPr>
        <w:t>获硕士学位</w:t>
      </w:r>
      <w:r w:rsidRPr="00B93F86">
        <w:rPr>
          <w:rFonts w:ascii="Times New Roman" w:hAnsi="Tahoma" w:hint="eastAsia"/>
          <w:color w:val="333333"/>
          <w:szCs w:val="21"/>
        </w:rPr>
        <w:t xml:space="preserve">;2011 </w:t>
      </w:r>
      <w:r w:rsidRPr="00B93F86">
        <w:rPr>
          <w:rFonts w:ascii="Times New Roman" w:hAnsi="Tahoma" w:hint="eastAsia"/>
          <w:color w:val="333333"/>
          <w:szCs w:val="21"/>
        </w:rPr>
        <w:t>年</w:t>
      </w:r>
      <w:r w:rsidRPr="00B93F86">
        <w:rPr>
          <w:rFonts w:ascii="Times New Roman" w:hAnsi="Tahoma" w:hint="eastAsia"/>
          <w:color w:val="333333"/>
          <w:szCs w:val="21"/>
        </w:rPr>
        <w:t xml:space="preserve"> 4 </w:t>
      </w:r>
      <w:r w:rsidRPr="00B93F86">
        <w:rPr>
          <w:rFonts w:ascii="Times New Roman" w:hAnsi="Tahoma" w:hint="eastAsia"/>
          <w:color w:val="333333"/>
          <w:szCs w:val="21"/>
        </w:rPr>
        <w:t>月毕业于新加坡国立大学</w:t>
      </w:r>
      <w:r w:rsidRPr="00B93F86">
        <w:rPr>
          <w:rFonts w:ascii="Times New Roman" w:hAnsi="Tahoma" w:hint="eastAsia"/>
          <w:color w:val="333333"/>
          <w:szCs w:val="21"/>
        </w:rPr>
        <w:t>,</w:t>
      </w:r>
      <w:r w:rsidRPr="00B93F86">
        <w:rPr>
          <w:rFonts w:ascii="Times New Roman" w:hAnsi="Tahoma" w:hint="eastAsia"/>
          <w:color w:val="333333"/>
          <w:szCs w:val="21"/>
        </w:rPr>
        <w:t>获博士学位；其后于美国</w:t>
      </w:r>
      <w:r w:rsidRPr="00B93F86">
        <w:rPr>
          <w:rFonts w:ascii="Times New Roman" w:hAnsi="Tahoma" w:hint="eastAsia"/>
          <w:color w:val="333333"/>
          <w:szCs w:val="21"/>
        </w:rPr>
        <w:t xml:space="preserve"> Stowers </w:t>
      </w:r>
      <w:r w:rsidRPr="00B93F86">
        <w:rPr>
          <w:rFonts w:ascii="Times New Roman" w:hAnsi="Tahoma" w:hint="eastAsia"/>
          <w:color w:val="333333"/>
          <w:szCs w:val="21"/>
        </w:rPr>
        <w:t>研究所和西北大学做博士后研究，期间受到白血病淋巴瘤协会</w:t>
      </w:r>
      <w:r w:rsidRPr="00B93F86">
        <w:rPr>
          <w:rFonts w:ascii="Times New Roman" w:hAnsi="Tahoma" w:hint="eastAsia"/>
          <w:color w:val="333333"/>
          <w:szCs w:val="21"/>
        </w:rPr>
        <w:t>(Leukemia &amp; Lymphoma Society)</w:t>
      </w:r>
      <w:r w:rsidRPr="00B93F86">
        <w:rPr>
          <w:rFonts w:ascii="Times New Roman" w:hAnsi="Tahoma" w:hint="eastAsia"/>
          <w:color w:val="333333"/>
          <w:szCs w:val="21"/>
        </w:rPr>
        <w:t>的资助；</w:t>
      </w:r>
      <w:r w:rsidRPr="00B93F86">
        <w:rPr>
          <w:rFonts w:ascii="Times New Roman" w:hAnsi="Tahoma" w:hint="eastAsia"/>
          <w:color w:val="333333"/>
          <w:szCs w:val="21"/>
        </w:rPr>
        <w:t>2016</w:t>
      </w:r>
      <w:r w:rsidRPr="00B93F86">
        <w:rPr>
          <w:rFonts w:ascii="Times New Roman" w:hAnsi="Tahoma" w:hint="eastAsia"/>
          <w:color w:val="333333"/>
          <w:szCs w:val="21"/>
        </w:rPr>
        <w:t>至今在东南大学生命科学研究院任教授；</w:t>
      </w:r>
      <w:r w:rsidRPr="00B93F86">
        <w:rPr>
          <w:rFonts w:ascii="Times New Roman" w:hAnsi="Tahoma" w:hint="eastAsia"/>
          <w:color w:val="333333"/>
          <w:szCs w:val="21"/>
        </w:rPr>
        <w:t xml:space="preserve">2017 </w:t>
      </w:r>
      <w:r w:rsidRPr="00B93F86">
        <w:rPr>
          <w:rFonts w:ascii="Times New Roman" w:hAnsi="Tahoma" w:hint="eastAsia"/>
          <w:color w:val="333333"/>
          <w:szCs w:val="21"/>
        </w:rPr>
        <w:t>年入选国家青年千人计划。</w:t>
      </w:r>
    </w:p>
    <w:p w:rsidR="006B1590" w:rsidRPr="004D51B4" w:rsidRDefault="006B1590" w:rsidP="006B1590">
      <w:pPr>
        <w:adjustRightInd w:val="0"/>
        <w:snapToGrid w:val="0"/>
        <w:rPr>
          <w:rFonts w:ascii="Times New Roman" w:eastAsia="黑体" w:hAnsi="黑体"/>
          <w:sz w:val="24"/>
          <w:szCs w:val="24"/>
        </w:rPr>
      </w:pPr>
      <w:r w:rsidRPr="004D51B4">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szCs w:val="21"/>
        </w:rPr>
        <w:t xml:space="preserve">Email: </w:t>
      </w:r>
      <w:hyperlink r:id="rId19" w:history="1">
        <w:r w:rsidRPr="00B93F86">
          <w:rPr>
            <w:rStyle w:val="a7"/>
            <w:rFonts w:ascii="Times New Roman" w:hAnsi="Times New Roman" w:hint="eastAsia"/>
            <w:szCs w:val="21"/>
          </w:rPr>
          <w:t>zjluo</w:t>
        </w:r>
        <w:r w:rsidRPr="00B93F86">
          <w:rPr>
            <w:rStyle w:val="a7"/>
            <w:rFonts w:ascii="Times New Roman" w:hAnsi="Times New Roman"/>
            <w:szCs w:val="21"/>
          </w:rPr>
          <w:t>@seu.edu.cn</w:t>
        </w:r>
      </w:hyperlink>
    </w:p>
    <w:p w:rsidR="006B1590" w:rsidRDefault="006B1590" w:rsidP="006B1590">
      <w:pPr>
        <w:ind w:firstLineChars="1300" w:firstLine="2730"/>
      </w:pPr>
      <w:r>
        <w:rPr>
          <w:noProof/>
        </w:rPr>
        <w:drawing>
          <wp:inline distT="0" distB="0" distL="0" distR="0">
            <wp:extent cx="1422400" cy="1969477"/>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8e2302-5a32-47c5-87c9-a171ecd3225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0702" cy="1980972"/>
                    </a:xfrm>
                    <a:prstGeom prst="rect">
                      <a:avLst/>
                    </a:prstGeom>
                  </pic:spPr>
                </pic:pic>
              </a:graphicData>
            </a:graphic>
          </wp:inline>
        </w:drawing>
      </w:r>
    </w:p>
    <w:p w:rsidR="006B1590" w:rsidRDefault="006B1590" w:rsidP="004F3868">
      <w:pPr>
        <w:spacing w:before="60" w:line="280" w:lineRule="exact"/>
        <w:ind w:leftChars="202" w:left="424" w:firstLine="2"/>
        <w:rPr>
          <w:rFonts w:ascii="Arial" w:hAnsi="Arial" w:cs="Arial"/>
          <w:szCs w:val="21"/>
        </w:rPr>
      </w:pPr>
    </w:p>
    <w:p w:rsidR="006B1590" w:rsidRPr="00B93F86" w:rsidRDefault="00B93F86" w:rsidP="006B1590">
      <w:pPr>
        <w:adjustRightInd w:val="0"/>
        <w:snapToGrid w:val="0"/>
        <w:rPr>
          <w:szCs w:val="21"/>
        </w:rPr>
      </w:pPr>
      <w:r>
        <w:rPr>
          <w:rFonts w:ascii="黑体" w:eastAsia="黑体" w:hAnsi="黑体" w:hint="eastAsia"/>
          <w:sz w:val="24"/>
          <w:szCs w:val="24"/>
        </w:rPr>
        <w:t>11.</w:t>
      </w:r>
      <w:r w:rsidR="006B1590" w:rsidRPr="00B93F86">
        <w:rPr>
          <w:rFonts w:ascii="黑体" w:eastAsia="黑体" w:hAnsi="黑体" w:hint="eastAsia"/>
          <w:b/>
          <w:sz w:val="24"/>
          <w:szCs w:val="24"/>
        </w:rPr>
        <w:t>王苏</w:t>
      </w:r>
      <w:r w:rsidR="006B1590" w:rsidRPr="00C756F7">
        <w:rPr>
          <w:rFonts w:hint="eastAsia"/>
          <w:sz w:val="18"/>
          <w:szCs w:val="18"/>
        </w:rPr>
        <w:t>，</w:t>
      </w:r>
      <w:r w:rsidR="006B1590" w:rsidRPr="00B93F86">
        <w:rPr>
          <w:rFonts w:hint="eastAsia"/>
          <w:szCs w:val="21"/>
        </w:rPr>
        <w:t>博士</w:t>
      </w:r>
      <w:r w:rsidR="006B1590" w:rsidRPr="00B93F86">
        <w:rPr>
          <w:rFonts w:hint="eastAsia"/>
          <w:szCs w:val="21"/>
        </w:rPr>
        <w:t>/</w:t>
      </w:r>
      <w:r w:rsidR="006B1590" w:rsidRPr="00B93F86">
        <w:rPr>
          <w:rFonts w:hint="eastAsia"/>
          <w:szCs w:val="21"/>
        </w:rPr>
        <w:t>教授</w:t>
      </w:r>
      <w:r w:rsidR="006B1590" w:rsidRPr="00B93F86">
        <w:rPr>
          <w:rFonts w:hint="eastAsia"/>
          <w:szCs w:val="21"/>
        </w:rPr>
        <w:t>/</w:t>
      </w:r>
      <w:r w:rsidR="006B1590" w:rsidRPr="00B93F86">
        <w:rPr>
          <w:rFonts w:hint="eastAsia"/>
          <w:szCs w:val="21"/>
        </w:rPr>
        <w:t>博士生导师</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hint="eastAsia"/>
          <w:color w:val="333333"/>
          <w:szCs w:val="21"/>
        </w:rPr>
        <w:t>中组部青年千人，江苏省特聘教授、双创人才、“六大人才高峰”高层次人才。</w:t>
      </w:r>
      <w:r w:rsidRPr="00B93F86">
        <w:rPr>
          <w:rFonts w:ascii="Times New Roman" w:hAnsi="Tahoma" w:hint="eastAsia"/>
          <w:color w:val="333333"/>
          <w:szCs w:val="21"/>
        </w:rPr>
        <w:t>2</w:t>
      </w:r>
      <w:r w:rsidRPr="00B93F86">
        <w:rPr>
          <w:rFonts w:ascii="Times New Roman" w:hAnsi="Tahoma"/>
          <w:color w:val="333333"/>
          <w:szCs w:val="21"/>
        </w:rPr>
        <w:t>010</w:t>
      </w:r>
      <w:r w:rsidRPr="00B93F86">
        <w:rPr>
          <w:rFonts w:ascii="Times New Roman" w:hAnsi="Tahoma" w:hint="eastAsia"/>
          <w:color w:val="333333"/>
          <w:szCs w:val="21"/>
        </w:rPr>
        <w:t>年于北京大学获得学士学位，</w:t>
      </w:r>
      <w:r w:rsidRPr="00B93F86">
        <w:rPr>
          <w:rFonts w:ascii="Times New Roman" w:hAnsi="Tahoma" w:hint="eastAsia"/>
          <w:color w:val="333333"/>
          <w:szCs w:val="21"/>
        </w:rPr>
        <w:t>2</w:t>
      </w:r>
      <w:r w:rsidRPr="00B93F86">
        <w:rPr>
          <w:rFonts w:ascii="Times New Roman" w:hAnsi="Tahoma"/>
          <w:color w:val="333333"/>
          <w:szCs w:val="21"/>
        </w:rPr>
        <w:t>015</w:t>
      </w:r>
      <w:r w:rsidRPr="00B93F86">
        <w:rPr>
          <w:rFonts w:ascii="Times New Roman" w:hAnsi="Tahoma" w:hint="eastAsia"/>
          <w:color w:val="333333"/>
          <w:szCs w:val="21"/>
        </w:rPr>
        <w:t>年于美国堪萨斯大学医学中心获得博士学位，曾在美国</w:t>
      </w:r>
      <w:r w:rsidRPr="00B93F86">
        <w:rPr>
          <w:rFonts w:ascii="Times New Roman" w:hAnsi="Tahoma" w:hint="eastAsia"/>
          <w:color w:val="333333"/>
          <w:szCs w:val="21"/>
        </w:rPr>
        <w:t>Stowers</w:t>
      </w:r>
      <w:r w:rsidRPr="00B93F86">
        <w:rPr>
          <w:rFonts w:ascii="Times New Roman" w:hAnsi="Tahoma" w:hint="eastAsia"/>
          <w:color w:val="333333"/>
          <w:szCs w:val="21"/>
        </w:rPr>
        <w:t>医学研究所担任博士生研究员。</w:t>
      </w:r>
      <w:r w:rsidRPr="00B93F86">
        <w:rPr>
          <w:rFonts w:ascii="Times New Roman" w:hAnsi="Tahoma" w:hint="eastAsia"/>
          <w:color w:val="333333"/>
          <w:szCs w:val="21"/>
        </w:rPr>
        <w:t>2017</w:t>
      </w:r>
      <w:r w:rsidRPr="00B93F86">
        <w:rPr>
          <w:rFonts w:ascii="Times New Roman" w:hAnsi="Tahoma" w:hint="eastAsia"/>
          <w:color w:val="333333"/>
          <w:szCs w:val="21"/>
        </w:rPr>
        <w:t>年加入</w:t>
      </w:r>
      <w:r w:rsidRPr="00B93F86">
        <w:rPr>
          <w:rFonts w:ascii="Times New Roman" w:hAnsi="Tahoma"/>
          <w:color w:val="333333"/>
          <w:szCs w:val="21"/>
        </w:rPr>
        <w:t>东南大学生命科学</w:t>
      </w:r>
      <w:r w:rsidRPr="00B93F86">
        <w:rPr>
          <w:rFonts w:ascii="Times New Roman" w:hAnsi="Tahoma" w:hint="eastAsia"/>
          <w:color w:val="333333"/>
          <w:szCs w:val="21"/>
        </w:rPr>
        <w:t>研究</w:t>
      </w:r>
      <w:r w:rsidRPr="00B93F86">
        <w:rPr>
          <w:rFonts w:ascii="Times New Roman" w:hAnsi="Tahoma"/>
          <w:color w:val="333333"/>
          <w:szCs w:val="21"/>
        </w:rPr>
        <w:t>院</w:t>
      </w:r>
      <w:r w:rsidRPr="00B93F86">
        <w:rPr>
          <w:rFonts w:ascii="Times New Roman" w:hAnsi="Tahoma" w:hint="eastAsia"/>
          <w:color w:val="333333"/>
          <w:szCs w:val="21"/>
        </w:rPr>
        <w:t>担任教授，兼任学院学术委员会副主任。现任</w:t>
      </w:r>
      <w:r w:rsidRPr="00B93F86">
        <w:rPr>
          <w:rFonts w:ascii="Times New Roman" w:hAnsi="Tahoma"/>
          <w:color w:val="333333"/>
          <w:szCs w:val="21"/>
        </w:rPr>
        <w:t>江苏省细胞与发育生物学学会</w:t>
      </w:r>
      <w:r w:rsidRPr="00B93F86">
        <w:rPr>
          <w:rFonts w:ascii="Times New Roman" w:hAnsi="Tahoma" w:hint="eastAsia"/>
          <w:color w:val="333333"/>
          <w:szCs w:val="21"/>
        </w:rPr>
        <w:t>理事。</w:t>
      </w:r>
    </w:p>
    <w:p w:rsidR="006B1590" w:rsidRPr="00937911" w:rsidRDefault="006B1590" w:rsidP="006B1590">
      <w:pPr>
        <w:adjustRightInd w:val="0"/>
        <w:snapToGrid w:val="0"/>
        <w:rPr>
          <w:rFonts w:ascii="Times New Roman" w:eastAsia="黑体" w:hAnsi="Times New Roman"/>
          <w:sz w:val="24"/>
          <w:szCs w:val="24"/>
        </w:rPr>
      </w:pPr>
      <w:r w:rsidRPr="00937911">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 xml:space="preserve">Email: </w:t>
      </w:r>
      <w:r w:rsidRPr="00B93F86">
        <w:rPr>
          <w:rFonts w:ascii="Times New Roman" w:hAnsi="Times New Roman" w:hint="eastAsia"/>
          <w:szCs w:val="21"/>
        </w:rPr>
        <w:t>wangsu</w:t>
      </w:r>
      <w:r w:rsidRPr="00B93F86">
        <w:rPr>
          <w:rFonts w:ascii="Times New Roman" w:hAnsi="Times New Roman"/>
          <w:szCs w:val="21"/>
        </w:rPr>
        <w:t>@seu.edu.cn</w:t>
      </w:r>
    </w:p>
    <w:p w:rsidR="006B1590" w:rsidRDefault="006B1590" w:rsidP="006B1590">
      <w:pPr>
        <w:adjustRightInd w:val="0"/>
        <w:snapToGrid w:val="0"/>
        <w:jc w:val="center"/>
        <w:rPr>
          <w:rFonts w:ascii="宋体" w:hAnsi="宋体"/>
          <w:b/>
          <w:sz w:val="24"/>
          <w:highlight w:val="yellow"/>
        </w:rPr>
      </w:pPr>
      <w:r>
        <w:rPr>
          <w:rFonts w:ascii="宋体" w:hAnsi="宋体"/>
          <w:b/>
          <w:noProof/>
          <w:sz w:val="24"/>
        </w:rPr>
        <w:drawing>
          <wp:inline distT="0" distB="0" distL="0" distR="0">
            <wp:extent cx="899160" cy="1258824"/>
            <wp:effectExtent l="0" t="0" r="0" b="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 Wang-Phot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9160" cy="1258824"/>
                    </a:xfrm>
                    <a:prstGeom prst="rect">
                      <a:avLst/>
                    </a:prstGeom>
                  </pic:spPr>
                </pic:pic>
              </a:graphicData>
            </a:graphic>
          </wp:inline>
        </w:drawing>
      </w:r>
    </w:p>
    <w:p w:rsidR="006B1590" w:rsidRDefault="006B1590" w:rsidP="004F3868">
      <w:pPr>
        <w:spacing w:before="60" w:line="280" w:lineRule="exact"/>
        <w:ind w:leftChars="202" w:left="424" w:firstLine="2"/>
        <w:rPr>
          <w:rFonts w:ascii="Arial" w:hAnsi="Arial" w:cs="Arial"/>
          <w:szCs w:val="21"/>
        </w:rPr>
      </w:pPr>
    </w:p>
    <w:p w:rsidR="004D51B4" w:rsidRDefault="004D51B4" w:rsidP="006B1590">
      <w:pPr>
        <w:adjustRightInd w:val="0"/>
        <w:snapToGrid w:val="0"/>
        <w:rPr>
          <w:rFonts w:ascii="黑体" w:eastAsia="黑体" w:hAnsi="黑体"/>
          <w:sz w:val="24"/>
          <w:szCs w:val="24"/>
        </w:rPr>
      </w:pPr>
    </w:p>
    <w:p w:rsidR="004D51B4" w:rsidRDefault="004D51B4" w:rsidP="00B93F86">
      <w:pPr>
        <w:spacing w:before="60" w:line="280" w:lineRule="exact"/>
        <w:rPr>
          <w:rFonts w:ascii="Arial" w:hAnsi="Arial" w:cs="Arial"/>
          <w:b/>
          <w:sz w:val="28"/>
          <w:szCs w:val="28"/>
        </w:rPr>
      </w:pPr>
    </w:p>
    <w:p w:rsidR="00B93F86" w:rsidRPr="00985FA8" w:rsidRDefault="00B93F86" w:rsidP="00B93F86">
      <w:pPr>
        <w:spacing w:before="60" w:line="280" w:lineRule="exact"/>
        <w:rPr>
          <w:rFonts w:ascii="Arial" w:hAnsi="Arial" w:cs="Arial"/>
          <w:b/>
          <w:sz w:val="30"/>
          <w:szCs w:val="30"/>
        </w:rPr>
      </w:pPr>
      <w:r w:rsidRPr="00985FA8">
        <w:rPr>
          <w:rFonts w:ascii="Arial" w:hAnsi="Arial" w:cs="Arial" w:hint="eastAsia"/>
          <w:b/>
          <w:sz w:val="30"/>
          <w:szCs w:val="30"/>
        </w:rPr>
        <w:t>副教授</w:t>
      </w:r>
    </w:p>
    <w:p w:rsidR="006B1590" w:rsidRPr="00B93F86" w:rsidRDefault="00B93F86" w:rsidP="00B93F86">
      <w:pPr>
        <w:spacing w:before="60" w:line="280" w:lineRule="exact"/>
        <w:rPr>
          <w:rFonts w:ascii="Arial" w:hAnsi="Arial" w:cs="Arial"/>
          <w:szCs w:val="21"/>
        </w:rPr>
      </w:pPr>
      <w:r>
        <w:rPr>
          <w:rFonts w:ascii="Arial" w:eastAsia="黑体" w:hAnsi="Arial" w:cs="Arial" w:hint="eastAsia"/>
          <w:szCs w:val="21"/>
        </w:rPr>
        <w:lastRenderedPageBreak/>
        <w:t>1.</w:t>
      </w:r>
      <w:r>
        <w:rPr>
          <w:rFonts w:ascii="Arial" w:hAnsi="Arial" w:cs="Arial"/>
          <w:szCs w:val="21"/>
        </w:rPr>
        <w:t xml:space="preserve"> </w:t>
      </w:r>
      <w:r w:rsidR="006B1590" w:rsidRPr="00B93F86">
        <w:rPr>
          <w:rFonts w:asciiTheme="minorEastAsia" w:hAnsiTheme="minorEastAsia" w:hint="eastAsia"/>
          <w:b/>
          <w:sz w:val="24"/>
          <w:szCs w:val="24"/>
        </w:rPr>
        <w:t>刘安</w:t>
      </w:r>
      <w:r w:rsidR="006B1590">
        <w:rPr>
          <w:rFonts w:hint="eastAsia"/>
          <w:sz w:val="18"/>
          <w:szCs w:val="18"/>
        </w:rPr>
        <w:t>，</w:t>
      </w:r>
      <w:r w:rsidR="006B1590" w:rsidRPr="00B93F86">
        <w:rPr>
          <w:rFonts w:hint="eastAsia"/>
          <w:szCs w:val="21"/>
        </w:rPr>
        <w:t>博士</w:t>
      </w:r>
      <w:r w:rsidR="006B1590" w:rsidRPr="00B93F86">
        <w:rPr>
          <w:rFonts w:hint="eastAsia"/>
          <w:szCs w:val="21"/>
        </w:rPr>
        <w:t>/</w:t>
      </w:r>
      <w:r w:rsidR="006B1590" w:rsidRPr="00B93F86">
        <w:rPr>
          <w:rFonts w:hint="eastAsia"/>
          <w:szCs w:val="21"/>
        </w:rPr>
        <w:t>副研究员</w:t>
      </w:r>
      <w:r w:rsidR="006B1590" w:rsidRPr="00B93F86">
        <w:rPr>
          <w:rFonts w:hint="eastAsia"/>
          <w:szCs w:val="21"/>
        </w:rPr>
        <w:t>/</w:t>
      </w:r>
      <w:r w:rsidR="006B1590" w:rsidRPr="00B93F86">
        <w:rPr>
          <w:rFonts w:hint="eastAsia"/>
          <w:szCs w:val="21"/>
        </w:rPr>
        <w:t>硕士生导师</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hint="eastAsia"/>
          <w:color w:val="333333"/>
          <w:szCs w:val="21"/>
        </w:rPr>
        <w:t>入选</w:t>
      </w:r>
      <w:r w:rsidRPr="00B93F86">
        <w:rPr>
          <w:rFonts w:ascii="Times New Roman" w:hAnsi="Tahoma" w:hint="eastAsia"/>
          <w:color w:val="333333"/>
          <w:szCs w:val="21"/>
        </w:rPr>
        <w:t>2016</w:t>
      </w:r>
      <w:r w:rsidRPr="00B93F86">
        <w:rPr>
          <w:rFonts w:ascii="Times New Roman" w:hAnsi="Tahoma" w:hint="eastAsia"/>
          <w:color w:val="333333"/>
          <w:szCs w:val="21"/>
        </w:rPr>
        <w:t>年“中国博士后创新人才支持计划”。</w:t>
      </w:r>
      <w:r w:rsidRPr="00B93F86">
        <w:rPr>
          <w:rFonts w:ascii="Times New Roman" w:hAnsi="Tahoma" w:hint="eastAsia"/>
          <w:color w:val="333333"/>
          <w:szCs w:val="21"/>
        </w:rPr>
        <w:t>2010</w:t>
      </w:r>
      <w:r w:rsidRPr="00B93F86">
        <w:rPr>
          <w:rFonts w:ascii="Times New Roman" w:hAnsi="Tahoma" w:hint="eastAsia"/>
          <w:color w:val="333333"/>
          <w:szCs w:val="21"/>
        </w:rPr>
        <w:t>年本科毕业于东南大学，</w:t>
      </w:r>
      <w:r w:rsidRPr="00B93F86">
        <w:rPr>
          <w:rFonts w:ascii="Times New Roman" w:hAnsi="Tahoma" w:hint="eastAsia"/>
          <w:color w:val="333333"/>
          <w:szCs w:val="21"/>
        </w:rPr>
        <w:t>2016</w:t>
      </w:r>
      <w:r w:rsidRPr="00B93F86">
        <w:rPr>
          <w:rFonts w:ascii="Times New Roman" w:hAnsi="Tahoma" w:hint="eastAsia"/>
          <w:color w:val="333333"/>
          <w:szCs w:val="21"/>
        </w:rPr>
        <w:t>年博士毕业于东南大学，获理学博士学位，</w:t>
      </w:r>
      <w:r w:rsidRPr="00B93F86">
        <w:rPr>
          <w:rFonts w:ascii="Times New Roman" w:hAnsi="Tahoma" w:hint="eastAsia"/>
          <w:color w:val="333333"/>
          <w:szCs w:val="21"/>
        </w:rPr>
        <w:t>2016</w:t>
      </w:r>
      <w:r w:rsidRPr="00B93F86">
        <w:rPr>
          <w:rFonts w:ascii="Times New Roman" w:hAnsi="Tahoma" w:hint="eastAsia"/>
          <w:color w:val="333333"/>
          <w:szCs w:val="21"/>
        </w:rPr>
        <w:t>年至</w:t>
      </w:r>
      <w:r w:rsidRPr="00B93F86">
        <w:rPr>
          <w:rFonts w:ascii="Times New Roman" w:hAnsi="Tahoma" w:hint="eastAsia"/>
          <w:color w:val="333333"/>
          <w:szCs w:val="21"/>
        </w:rPr>
        <w:t>2018</w:t>
      </w:r>
      <w:r w:rsidRPr="00B93F86">
        <w:rPr>
          <w:rFonts w:ascii="Times New Roman" w:hAnsi="Tahoma" w:hint="eastAsia"/>
          <w:color w:val="333333"/>
          <w:szCs w:val="21"/>
        </w:rPr>
        <w:t>年于东南大学生命科学研究院接受博士后训练，</w:t>
      </w:r>
      <w:r w:rsidRPr="00B93F86">
        <w:rPr>
          <w:rFonts w:ascii="Times New Roman" w:hAnsi="Tahoma" w:hint="eastAsia"/>
          <w:color w:val="333333"/>
          <w:szCs w:val="21"/>
        </w:rPr>
        <w:t>2019</w:t>
      </w:r>
      <w:r w:rsidRPr="00B93F86">
        <w:rPr>
          <w:rFonts w:ascii="Times New Roman" w:hAnsi="Tahoma" w:hint="eastAsia"/>
          <w:color w:val="333333"/>
          <w:szCs w:val="21"/>
        </w:rPr>
        <w:t>年于东南大学生命科学研究院任副研究员，</w:t>
      </w:r>
      <w:r w:rsidRPr="00B93F86">
        <w:rPr>
          <w:rFonts w:ascii="Times New Roman" w:hAnsi="Tahoma"/>
          <w:color w:val="333333"/>
          <w:szCs w:val="21"/>
        </w:rPr>
        <w:t>硕士生导师</w:t>
      </w:r>
      <w:r w:rsidRPr="00B93F86">
        <w:rPr>
          <w:rFonts w:ascii="Times New Roman" w:hAnsi="Tahoma" w:hint="eastAsia"/>
          <w:color w:val="333333"/>
          <w:szCs w:val="21"/>
        </w:rPr>
        <w:t>。目前主持国家自然科学基金</w:t>
      </w:r>
      <w:r w:rsidRPr="00B93F86">
        <w:rPr>
          <w:rFonts w:ascii="Times New Roman" w:hAnsi="Tahoma" w:hint="eastAsia"/>
          <w:color w:val="333333"/>
          <w:szCs w:val="21"/>
        </w:rPr>
        <w:t>2</w:t>
      </w:r>
      <w:r w:rsidRPr="00B93F86">
        <w:rPr>
          <w:rFonts w:ascii="Times New Roman" w:hAnsi="Tahoma" w:hint="eastAsia"/>
          <w:color w:val="333333"/>
          <w:szCs w:val="21"/>
        </w:rPr>
        <w:t>项（在研），主持江苏省自然科学基金</w:t>
      </w:r>
      <w:r w:rsidRPr="00B93F86">
        <w:rPr>
          <w:rFonts w:ascii="Times New Roman" w:hAnsi="Tahoma" w:hint="eastAsia"/>
          <w:color w:val="333333"/>
          <w:szCs w:val="21"/>
        </w:rPr>
        <w:t>1</w:t>
      </w:r>
      <w:r w:rsidRPr="00B93F86">
        <w:rPr>
          <w:rFonts w:ascii="Times New Roman" w:hAnsi="Tahoma" w:hint="eastAsia"/>
          <w:color w:val="333333"/>
          <w:szCs w:val="21"/>
        </w:rPr>
        <w:t>项（在研），参与国家自然科学基金重点课题</w:t>
      </w:r>
      <w:r w:rsidRPr="00B93F86">
        <w:rPr>
          <w:rFonts w:ascii="Times New Roman" w:hAnsi="Tahoma" w:hint="eastAsia"/>
          <w:color w:val="333333"/>
          <w:szCs w:val="21"/>
        </w:rPr>
        <w:t>2</w:t>
      </w:r>
      <w:r w:rsidRPr="00B93F86">
        <w:rPr>
          <w:rFonts w:ascii="Times New Roman" w:hAnsi="Tahoma" w:hint="eastAsia"/>
          <w:color w:val="333333"/>
          <w:szCs w:val="21"/>
        </w:rPr>
        <w:t>项；</w:t>
      </w:r>
      <w:r w:rsidRPr="00B93F86">
        <w:rPr>
          <w:rFonts w:ascii="Times New Roman" w:hAnsi="Tahoma" w:hint="eastAsia"/>
          <w:color w:val="333333"/>
          <w:szCs w:val="21"/>
        </w:rPr>
        <w:t>2018</w:t>
      </w:r>
      <w:r w:rsidRPr="00B93F86">
        <w:rPr>
          <w:rFonts w:ascii="Times New Roman" w:hAnsi="Tahoma" w:hint="eastAsia"/>
          <w:color w:val="333333"/>
          <w:szCs w:val="21"/>
        </w:rPr>
        <w:t>年获“长三角神经科学青年科学家奖”；发表</w:t>
      </w:r>
      <w:r w:rsidRPr="00B93F86">
        <w:rPr>
          <w:rFonts w:ascii="Times New Roman" w:hAnsi="Tahoma" w:hint="eastAsia"/>
          <w:color w:val="333333"/>
          <w:szCs w:val="21"/>
        </w:rPr>
        <w:t>SCI</w:t>
      </w:r>
      <w:r w:rsidRPr="00B93F86">
        <w:rPr>
          <w:rFonts w:ascii="Times New Roman" w:hAnsi="Tahoma" w:hint="eastAsia"/>
          <w:color w:val="333333"/>
          <w:szCs w:val="21"/>
        </w:rPr>
        <w:t>收录论文</w:t>
      </w:r>
      <w:r w:rsidRPr="00B93F86">
        <w:rPr>
          <w:rFonts w:ascii="Times New Roman" w:hAnsi="Tahoma" w:hint="eastAsia"/>
          <w:color w:val="333333"/>
          <w:szCs w:val="21"/>
        </w:rPr>
        <w:t>7</w:t>
      </w:r>
      <w:r w:rsidRPr="00B93F86">
        <w:rPr>
          <w:rFonts w:ascii="Times New Roman" w:hAnsi="Tahoma" w:hint="eastAsia"/>
          <w:color w:val="333333"/>
          <w:szCs w:val="21"/>
        </w:rPr>
        <w:t>篇。</w:t>
      </w:r>
    </w:p>
    <w:p w:rsidR="006B1590" w:rsidRDefault="006B1590" w:rsidP="006B1590">
      <w:pPr>
        <w:adjustRightInd w:val="0"/>
        <w:snapToGrid w:val="0"/>
        <w:rPr>
          <w:rFonts w:ascii="Times New Roman" w:eastAsia="黑体" w:hAnsi="Times New Roman"/>
          <w:sz w:val="24"/>
          <w:szCs w:val="24"/>
        </w:rPr>
      </w:pPr>
      <w:r>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 xml:space="preserve">Email: </w:t>
      </w:r>
      <w:r w:rsidRPr="00B93F86">
        <w:rPr>
          <w:rFonts w:ascii="Times New Roman" w:hAnsi="Times New Roman" w:hint="eastAsia"/>
          <w:szCs w:val="21"/>
        </w:rPr>
        <w:t>anliu1989@126.com</w:t>
      </w:r>
    </w:p>
    <w:p w:rsidR="006B1590" w:rsidRDefault="00B93F86" w:rsidP="004F3868">
      <w:pPr>
        <w:spacing w:before="60" w:line="280" w:lineRule="exact"/>
        <w:ind w:leftChars="202" w:left="424" w:firstLine="2"/>
        <w:rPr>
          <w:rFonts w:ascii="Arial" w:hAnsi="Arial" w:cs="Arial"/>
          <w:szCs w:val="21"/>
        </w:rPr>
      </w:pPr>
      <w:r>
        <w:rPr>
          <w:rFonts w:ascii="Arial" w:hAnsi="Arial" w:cs="Arial" w:hint="eastAsia"/>
          <w:noProof/>
          <w:szCs w:val="21"/>
        </w:rPr>
        <w:drawing>
          <wp:anchor distT="0" distB="0" distL="114300" distR="114300" simplePos="0" relativeHeight="251669504" behindDoc="0" locked="0" layoutInCell="1" allowOverlap="1">
            <wp:simplePos x="0" y="0"/>
            <wp:positionH relativeFrom="column">
              <wp:posOffset>2188210</wp:posOffset>
            </wp:positionH>
            <wp:positionV relativeFrom="paragraph">
              <wp:posOffset>158115</wp:posOffset>
            </wp:positionV>
            <wp:extent cx="1028700" cy="1438275"/>
            <wp:effectExtent l="19050" t="0" r="0" b="0"/>
            <wp:wrapSquare wrapText="bothSides"/>
            <wp:docPr id="22" name="图片 7" descr="微信图片_2019090920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909205028"/>
                    <pic:cNvPicPr>
                      <a:picLocks noChangeAspect="1"/>
                    </pic:cNvPicPr>
                  </pic:nvPicPr>
                  <pic:blipFill>
                    <a:blip r:embed="rId22"/>
                    <a:stretch>
                      <a:fillRect/>
                    </a:stretch>
                  </pic:blipFill>
                  <pic:spPr>
                    <a:xfrm>
                      <a:off x="0" y="0"/>
                      <a:ext cx="1028700" cy="1438275"/>
                    </a:xfrm>
                    <a:prstGeom prst="rect">
                      <a:avLst/>
                    </a:prstGeom>
                  </pic:spPr>
                </pic:pic>
              </a:graphicData>
            </a:graphic>
          </wp:anchor>
        </w:drawing>
      </w:r>
    </w:p>
    <w:p w:rsidR="006B1590" w:rsidRDefault="006B1590" w:rsidP="004F3868">
      <w:pPr>
        <w:spacing w:before="60" w:line="280" w:lineRule="exact"/>
        <w:ind w:leftChars="202" w:left="424" w:firstLine="2"/>
        <w:rPr>
          <w:rFonts w:ascii="Arial" w:hAnsi="Arial" w:cs="Arial"/>
          <w:szCs w:val="21"/>
        </w:rPr>
      </w:pPr>
    </w:p>
    <w:p w:rsidR="006B1590" w:rsidRDefault="00B93F86" w:rsidP="00B93F86">
      <w:pPr>
        <w:spacing w:before="60" w:line="280" w:lineRule="exact"/>
        <w:rPr>
          <w:rFonts w:ascii="Arial" w:hAnsi="Arial" w:cs="Arial"/>
          <w:szCs w:val="21"/>
        </w:rPr>
      </w:pPr>
      <w:r>
        <w:rPr>
          <w:rFonts w:ascii="Arial" w:hAnsi="Arial" w:cs="Arial" w:hint="eastAsia"/>
          <w:szCs w:val="21"/>
        </w:rPr>
        <w:t xml:space="preserve">    </w:t>
      </w:r>
    </w:p>
    <w:p w:rsidR="006B1590" w:rsidRDefault="006B1590" w:rsidP="004F3868">
      <w:pPr>
        <w:spacing w:before="60" w:line="280" w:lineRule="exact"/>
        <w:ind w:leftChars="202" w:left="424" w:firstLine="2"/>
        <w:rPr>
          <w:rFonts w:ascii="Arial" w:hAnsi="Arial" w:cs="Arial"/>
          <w:szCs w:val="21"/>
        </w:rPr>
      </w:pPr>
    </w:p>
    <w:p w:rsidR="006B1590" w:rsidRDefault="006B1590" w:rsidP="004F3868">
      <w:pPr>
        <w:spacing w:before="60" w:line="280" w:lineRule="exact"/>
        <w:ind w:leftChars="202" w:left="424" w:firstLine="2"/>
        <w:rPr>
          <w:rFonts w:ascii="Arial" w:hAnsi="Arial" w:cs="Arial"/>
          <w:szCs w:val="21"/>
        </w:rPr>
      </w:pPr>
    </w:p>
    <w:p w:rsidR="006B1590" w:rsidRDefault="006B1590" w:rsidP="004F3868">
      <w:pPr>
        <w:spacing w:before="60" w:line="280" w:lineRule="exact"/>
        <w:ind w:leftChars="202" w:left="424" w:firstLine="2"/>
        <w:rPr>
          <w:rFonts w:ascii="Arial" w:hAnsi="Arial" w:cs="Arial"/>
          <w:szCs w:val="21"/>
        </w:rPr>
      </w:pPr>
    </w:p>
    <w:p w:rsidR="006B1590" w:rsidRDefault="006B1590" w:rsidP="004F3868">
      <w:pPr>
        <w:spacing w:before="60" w:line="280" w:lineRule="exact"/>
        <w:ind w:leftChars="202" w:left="424" w:firstLine="2"/>
        <w:rPr>
          <w:rFonts w:ascii="Arial" w:hAnsi="Arial" w:cs="Arial"/>
          <w:szCs w:val="21"/>
        </w:rPr>
      </w:pPr>
    </w:p>
    <w:p w:rsidR="006B1590" w:rsidRDefault="006B1590" w:rsidP="004F3868">
      <w:pPr>
        <w:spacing w:before="60" w:line="280" w:lineRule="exact"/>
        <w:ind w:leftChars="202" w:left="424" w:firstLine="2"/>
        <w:rPr>
          <w:rFonts w:ascii="Arial" w:hAnsi="Arial" w:cs="Arial"/>
          <w:szCs w:val="21"/>
        </w:rPr>
      </w:pPr>
    </w:p>
    <w:p w:rsidR="00985FA8" w:rsidRDefault="00985FA8" w:rsidP="004F3868">
      <w:pPr>
        <w:spacing w:before="60" w:line="280" w:lineRule="exact"/>
        <w:ind w:leftChars="202" w:left="424" w:firstLine="2"/>
        <w:rPr>
          <w:rFonts w:ascii="Arial" w:hAnsi="Arial" w:cs="Arial"/>
          <w:szCs w:val="21"/>
        </w:rPr>
      </w:pPr>
    </w:p>
    <w:p w:rsidR="006B1590" w:rsidRPr="00B93F86" w:rsidRDefault="00B93F86" w:rsidP="00B93F86">
      <w:pPr>
        <w:spacing w:before="60" w:line="280" w:lineRule="exact"/>
        <w:rPr>
          <w:rFonts w:ascii="Arial" w:hAnsi="Arial" w:cs="Arial"/>
          <w:szCs w:val="21"/>
        </w:rPr>
      </w:pPr>
      <w:r>
        <w:rPr>
          <w:rFonts w:ascii="Arial" w:hAnsi="Arial" w:cs="Arial" w:hint="eastAsia"/>
          <w:szCs w:val="21"/>
        </w:rPr>
        <w:t>2.</w:t>
      </w:r>
      <w:r>
        <w:rPr>
          <w:rFonts w:ascii="Arial" w:hAnsi="Arial" w:cs="Arial"/>
          <w:szCs w:val="21"/>
        </w:rPr>
        <w:t xml:space="preserve"> </w:t>
      </w:r>
      <w:r w:rsidR="006B1590" w:rsidRPr="00B93F86">
        <w:rPr>
          <w:rFonts w:asciiTheme="minorEastAsia" w:hAnsiTheme="minorEastAsia" w:hint="eastAsia"/>
          <w:b/>
          <w:sz w:val="24"/>
          <w:szCs w:val="24"/>
        </w:rPr>
        <w:t>方海同</w:t>
      </w:r>
      <w:r w:rsidR="006B1590" w:rsidRPr="00C756F7">
        <w:rPr>
          <w:rFonts w:hint="eastAsia"/>
          <w:sz w:val="18"/>
          <w:szCs w:val="18"/>
        </w:rPr>
        <w:t>，</w:t>
      </w:r>
      <w:r w:rsidR="006B1590" w:rsidRPr="00B93F86">
        <w:rPr>
          <w:rFonts w:hint="eastAsia"/>
          <w:szCs w:val="21"/>
        </w:rPr>
        <w:t>博士</w:t>
      </w:r>
      <w:r w:rsidR="006B1590" w:rsidRPr="00B93F86">
        <w:rPr>
          <w:rFonts w:hint="eastAsia"/>
          <w:szCs w:val="21"/>
        </w:rPr>
        <w:t>/</w:t>
      </w:r>
      <w:r w:rsidR="006B1590" w:rsidRPr="00B93F86">
        <w:rPr>
          <w:rFonts w:hint="eastAsia"/>
          <w:szCs w:val="21"/>
        </w:rPr>
        <w:t>副研究员</w:t>
      </w:r>
      <w:r w:rsidR="006B1590" w:rsidRPr="00B93F86">
        <w:rPr>
          <w:rFonts w:hint="eastAsia"/>
          <w:szCs w:val="21"/>
        </w:rPr>
        <w:t>/</w:t>
      </w:r>
      <w:r w:rsidR="006B1590" w:rsidRPr="00B93F86">
        <w:rPr>
          <w:rFonts w:hint="eastAsia"/>
          <w:szCs w:val="21"/>
        </w:rPr>
        <w:t>硕士生导师</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hint="eastAsia"/>
          <w:color w:val="333333"/>
          <w:szCs w:val="21"/>
        </w:rPr>
        <w:t>2002</w:t>
      </w:r>
      <w:r w:rsidRPr="00B93F86">
        <w:rPr>
          <w:rFonts w:ascii="Times New Roman" w:hAnsi="Tahoma" w:hint="eastAsia"/>
          <w:color w:val="333333"/>
          <w:szCs w:val="21"/>
        </w:rPr>
        <w:t>年本科毕业于安徽大学，</w:t>
      </w:r>
      <w:r w:rsidRPr="00B93F86">
        <w:rPr>
          <w:rFonts w:ascii="Times New Roman" w:hAnsi="Tahoma" w:hint="eastAsia"/>
          <w:color w:val="333333"/>
          <w:szCs w:val="21"/>
        </w:rPr>
        <w:t>2012</w:t>
      </w:r>
      <w:r w:rsidRPr="00B93F86">
        <w:rPr>
          <w:rFonts w:ascii="Times New Roman" w:hAnsi="Tahoma" w:hint="eastAsia"/>
          <w:color w:val="333333"/>
          <w:szCs w:val="21"/>
        </w:rPr>
        <w:t>年博士毕业于中国科学院动物研究所，</w:t>
      </w:r>
      <w:r w:rsidRPr="00B93F86">
        <w:rPr>
          <w:rFonts w:ascii="Times New Roman" w:hAnsi="Tahoma" w:hint="eastAsia"/>
          <w:color w:val="333333"/>
          <w:szCs w:val="21"/>
        </w:rPr>
        <w:t>2012</w:t>
      </w:r>
      <w:r w:rsidRPr="00B93F86">
        <w:rPr>
          <w:rFonts w:ascii="Times New Roman" w:hAnsi="Tahoma" w:hint="eastAsia"/>
          <w:color w:val="333333"/>
          <w:szCs w:val="21"/>
        </w:rPr>
        <w:t>年</w:t>
      </w:r>
      <w:r w:rsidRPr="00B93F86">
        <w:rPr>
          <w:rFonts w:ascii="Times New Roman" w:hAnsi="Tahoma" w:hint="eastAsia"/>
          <w:color w:val="333333"/>
          <w:szCs w:val="21"/>
        </w:rPr>
        <w:t>-2018</w:t>
      </w:r>
      <w:r w:rsidRPr="00B93F86">
        <w:rPr>
          <w:rFonts w:ascii="Times New Roman" w:hAnsi="Tahoma" w:hint="eastAsia"/>
          <w:color w:val="333333"/>
          <w:szCs w:val="21"/>
        </w:rPr>
        <w:t>年在</w:t>
      </w:r>
      <w:r w:rsidRPr="00B93F86">
        <w:rPr>
          <w:rFonts w:ascii="Times New Roman" w:hAnsi="Tahoma"/>
          <w:color w:val="333333"/>
          <w:szCs w:val="21"/>
        </w:rPr>
        <w:t>新加坡分子与细胞生物学研究所</w:t>
      </w:r>
      <w:r w:rsidRPr="00B93F86">
        <w:rPr>
          <w:rFonts w:ascii="Times New Roman" w:hAnsi="Tahoma" w:hint="eastAsia"/>
          <w:color w:val="333333"/>
          <w:szCs w:val="21"/>
        </w:rPr>
        <w:t>从事博士后研究，</w:t>
      </w:r>
      <w:r w:rsidRPr="00B93F86">
        <w:rPr>
          <w:rFonts w:ascii="Times New Roman" w:hAnsi="Tahoma" w:hint="eastAsia"/>
          <w:color w:val="333333"/>
          <w:szCs w:val="21"/>
        </w:rPr>
        <w:t>2018</w:t>
      </w:r>
      <w:r w:rsidRPr="00B93F86">
        <w:rPr>
          <w:rFonts w:ascii="Times New Roman" w:hAnsi="Tahoma" w:hint="eastAsia"/>
          <w:color w:val="333333"/>
          <w:szCs w:val="21"/>
        </w:rPr>
        <w:t>年</w:t>
      </w:r>
      <w:r w:rsidRPr="00B93F86">
        <w:rPr>
          <w:rFonts w:ascii="Times New Roman" w:hAnsi="Tahoma" w:hint="eastAsia"/>
          <w:color w:val="333333"/>
          <w:szCs w:val="21"/>
        </w:rPr>
        <w:t>11</w:t>
      </w:r>
      <w:r w:rsidRPr="00B93F86">
        <w:rPr>
          <w:rFonts w:ascii="Times New Roman" w:hAnsi="Tahoma" w:hint="eastAsia"/>
          <w:color w:val="333333"/>
          <w:szCs w:val="21"/>
        </w:rPr>
        <w:t>月开始在东南大学生命科学研究院任副研究员，</w:t>
      </w:r>
      <w:r w:rsidRPr="00B93F86">
        <w:rPr>
          <w:rFonts w:ascii="Times New Roman" w:hAnsi="Tahoma"/>
          <w:color w:val="333333"/>
          <w:szCs w:val="21"/>
        </w:rPr>
        <w:t>硕士生导师</w:t>
      </w:r>
      <w:r w:rsidRPr="00B93F86">
        <w:rPr>
          <w:rFonts w:ascii="Times New Roman" w:hAnsi="Tahoma" w:hint="eastAsia"/>
          <w:color w:val="333333"/>
          <w:szCs w:val="21"/>
        </w:rPr>
        <w:t>。</w:t>
      </w:r>
      <w:r w:rsidRPr="00B93F86">
        <w:rPr>
          <w:rFonts w:ascii="Times New Roman" w:hAnsi="Tahoma"/>
          <w:color w:val="333333"/>
          <w:szCs w:val="21"/>
        </w:rPr>
        <w:t>作为</w:t>
      </w:r>
      <w:r w:rsidRPr="00B93F86">
        <w:rPr>
          <w:rFonts w:ascii="Times New Roman" w:hAnsi="Tahoma" w:hint="eastAsia"/>
          <w:color w:val="333333"/>
          <w:szCs w:val="21"/>
        </w:rPr>
        <w:t>课题</w:t>
      </w:r>
      <w:r w:rsidRPr="00B93F86">
        <w:rPr>
          <w:rFonts w:ascii="Times New Roman" w:hAnsi="Tahoma"/>
          <w:color w:val="333333"/>
          <w:szCs w:val="21"/>
        </w:rPr>
        <w:t>骨干参与了</w:t>
      </w:r>
      <w:r w:rsidRPr="00B93F86">
        <w:rPr>
          <w:rFonts w:ascii="Times New Roman" w:hAnsi="Tahoma" w:hint="eastAsia"/>
          <w:color w:val="333333"/>
          <w:szCs w:val="21"/>
        </w:rPr>
        <w:t>科技部</w:t>
      </w:r>
      <w:r w:rsidRPr="00B93F86">
        <w:rPr>
          <w:rFonts w:ascii="Times New Roman" w:hAnsi="Tahoma"/>
          <w:color w:val="333333"/>
          <w:szCs w:val="21"/>
        </w:rPr>
        <w:t>国家重点专项</w:t>
      </w:r>
      <w:r w:rsidRPr="00B93F86">
        <w:rPr>
          <w:rFonts w:ascii="Times New Roman" w:hAnsi="Tahoma" w:hint="eastAsia"/>
          <w:color w:val="333333"/>
          <w:szCs w:val="21"/>
        </w:rPr>
        <w:t>1</w:t>
      </w:r>
      <w:r w:rsidRPr="00B93F86">
        <w:rPr>
          <w:rFonts w:ascii="Times New Roman" w:hAnsi="Tahoma" w:hint="eastAsia"/>
          <w:color w:val="333333"/>
          <w:szCs w:val="21"/>
        </w:rPr>
        <w:t>项</w:t>
      </w:r>
      <w:r w:rsidRPr="00B93F86">
        <w:rPr>
          <w:rFonts w:ascii="Times New Roman" w:hAnsi="Tahoma"/>
          <w:color w:val="333333"/>
          <w:szCs w:val="21"/>
        </w:rPr>
        <w:t>。</w:t>
      </w:r>
      <w:r w:rsidRPr="00B93F86">
        <w:rPr>
          <w:rFonts w:ascii="Times New Roman" w:hAnsi="Tahoma" w:hint="eastAsia"/>
          <w:color w:val="333333"/>
          <w:szCs w:val="21"/>
        </w:rPr>
        <w:t>方海同副研究员</w:t>
      </w:r>
      <w:r w:rsidRPr="00B93F86">
        <w:rPr>
          <w:rFonts w:ascii="Times New Roman" w:hAnsi="Tahoma"/>
          <w:color w:val="333333"/>
          <w:szCs w:val="21"/>
        </w:rPr>
        <w:t>致力于研究胚胎干细胞多能性及细胞命运转换过程中的转录调控和白血病发生发展机理及靶向疗法，近几年在</w:t>
      </w:r>
      <w:r w:rsidRPr="00B93F86">
        <w:rPr>
          <w:rFonts w:ascii="Times New Roman" w:hAnsi="Tahoma"/>
          <w:color w:val="333333"/>
          <w:szCs w:val="21"/>
        </w:rPr>
        <w:t>Cell</w:t>
      </w:r>
      <w:r w:rsidRPr="00B93F86">
        <w:rPr>
          <w:rFonts w:ascii="Times New Roman" w:hAnsi="Tahoma"/>
          <w:color w:val="333333"/>
          <w:szCs w:val="21"/>
        </w:rPr>
        <w:t>、</w:t>
      </w:r>
      <w:r w:rsidRPr="00B93F86">
        <w:rPr>
          <w:rFonts w:ascii="Times New Roman" w:hAnsi="Tahoma"/>
          <w:color w:val="333333"/>
          <w:szCs w:val="21"/>
        </w:rPr>
        <w:t>Nature Genetics</w:t>
      </w:r>
      <w:r w:rsidRPr="00B93F86">
        <w:rPr>
          <w:rFonts w:ascii="Times New Roman" w:hAnsi="Tahoma"/>
          <w:color w:val="333333"/>
          <w:szCs w:val="21"/>
        </w:rPr>
        <w:t>、</w:t>
      </w:r>
      <w:r w:rsidRPr="00B93F86">
        <w:rPr>
          <w:rFonts w:ascii="Times New Roman" w:hAnsi="Tahoma"/>
          <w:color w:val="333333"/>
          <w:szCs w:val="21"/>
        </w:rPr>
        <w:t>Nature Communications</w:t>
      </w:r>
      <w:r w:rsidRPr="00B93F86">
        <w:rPr>
          <w:rFonts w:ascii="Times New Roman" w:hAnsi="Tahoma"/>
          <w:color w:val="333333"/>
          <w:szCs w:val="21"/>
        </w:rPr>
        <w:t>、</w:t>
      </w:r>
      <w:r w:rsidRPr="00B93F86">
        <w:rPr>
          <w:rFonts w:ascii="Times New Roman" w:hAnsi="Tahoma"/>
          <w:color w:val="333333"/>
          <w:szCs w:val="21"/>
        </w:rPr>
        <w:t>PNAS</w:t>
      </w:r>
      <w:r w:rsidRPr="00B93F86">
        <w:rPr>
          <w:rFonts w:ascii="Times New Roman" w:hAnsi="Tahoma"/>
          <w:color w:val="333333"/>
          <w:szCs w:val="21"/>
        </w:rPr>
        <w:t>等国际知名学术期刊发表论文</w:t>
      </w:r>
      <w:r w:rsidRPr="00B93F86">
        <w:rPr>
          <w:rFonts w:ascii="Times New Roman" w:hAnsi="Tahoma"/>
          <w:color w:val="333333"/>
          <w:szCs w:val="21"/>
        </w:rPr>
        <w:t>6</w:t>
      </w:r>
      <w:r w:rsidRPr="00B93F86">
        <w:rPr>
          <w:rFonts w:ascii="Times New Roman" w:hAnsi="Tahoma"/>
          <w:color w:val="333333"/>
          <w:szCs w:val="21"/>
        </w:rPr>
        <w:t>篇，总影响因子</w:t>
      </w:r>
      <w:r w:rsidRPr="00B93F86">
        <w:rPr>
          <w:rFonts w:ascii="Times New Roman" w:hAnsi="Tahoma"/>
          <w:color w:val="333333"/>
          <w:szCs w:val="21"/>
        </w:rPr>
        <w:t>95.052</w:t>
      </w:r>
      <w:r w:rsidRPr="00B93F86">
        <w:rPr>
          <w:rFonts w:ascii="Times New Roman" w:hAnsi="Tahoma"/>
          <w:color w:val="333333"/>
          <w:szCs w:val="21"/>
        </w:rPr>
        <w:t>；以第一作者在国际权威期</w:t>
      </w:r>
    </w:p>
    <w:p w:rsidR="006B1590" w:rsidRPr="00B93F86" w:rsidRDefault="006B1590" w:rsidP="006B1590">
      <w:pPr>
        <w:adjustRightInd w:val="0"/>
        <w:snapToGrid w:val="0"/>
        <w:rPr>
          <w:rFonts w:ascii="Times New Roman" w:hAnsi="Tahoma"/>
          <w:color w:val="333333"/>
          <w:szCs w:val="21"/>
        </w:rPr>
      </w:pPr>
      <w:r w:rsidRPr="00B93F86">
        <w:rPr>
          <w:rFonts w:ascii="Times New Roman" w:hAnsi="Tahoma"/>
          <w:color w:val="333333"/>
          <w:szCs w:val="21"/>
        </w:rPr>
        <w:t>刊杂志</w:t>
      </w:r>
      <w:r w:rsidRPr="00B93F86">
        <w:rPr>
          <w:rFonts w:ascii="Times New Roman" w:hAnsi="Tahoma"/>
          <w:color w:val="333333"/>
          <w:szCs w:val="21"/>
        </w:rPr>
        <w:t>NATURE COMMUNICATIONS</w:t>
      </w:r>
      <w:r w:rsidRPr="00B93F86">
        <w:rPr>
          <w:rFonts w:ascii="Times New Roman" w:hAnsi="Tahoma"/>
          <w:color w:val="333333"/>
          <w:szCs w:val="21"/>
        </w:rPr>
        <w:t>和</w:t>
      </w:r>
      <w:r w:rsidRPr="00B93F86">
        <w:rPr>
          <w:rFonts w:ascii="Times New Roman" w:hAnsi="Tahoma"/>
          <w:color w:val="333333"/>
          <w:szCs w:val="21"/>
        </w:rPr>
        <w:t xml:space="preserve">PNAS </w:t>
      </w:r>
      <w:r w:rsidRPr="00B93F86">
        <w:rPr>
          <w:rFonts w:ascii="Times New Roman" w:hAnsi="Tahoma"/>
          <w:color w:val="333333"/>
          <w:szCs w:val="21"/>
        </w:rPr>
        <w:t>上发表学术论文</w:t>
      </w:r>
      <w:r w:rsidRPr="00B93F86">
        <w:rPr>
          <w:rFonts w:ascii="Times New Roman" w:hAnsi="Tahoma"/>
          <w:color w:val="333333"/>
          <w:szCs w:val="21"/>
        </w:rPr>
        <w:t>2</w:t>
      </w:r>
      <w:r w:rsidRPr="00B93F86">
        <w:rPr>
          <w:rFonts w:ascii="Times New Roman" w:hAnsi="Tahoma"/>
          <w:color w:val="333333"/>
          <w:szCs w:val="21"/>
        </w:rPr>
        <w:t>篇。</w:t>
      </w:r>
    </w:p>
    <w:p w:rsidR="006B1590" w:rsidRPr="00937911" w:rsidRDefault="006B1590" w:rsidP="006B1590">
      <w:pPr>
        <w:adjustRightInd w:val="0"/>
        <w:snapToGrid w:val="0"/>
        <w:rPr>
          <w:rFonts w:ascii="Times New Roman" w:eastAsia="黑体" w:hAnsi="Times New Roman"/>
          <w:sz w:val="24"/>
          <w:szCs w:val="24"/>
        </w:rPr>
      </w:pPr>
      <w:r w:rsidRPr="00937911">
        <w:rPr>
          <w:rFonts w:ascii="Times New Roman" w:eastAsia="黑体" w:hAnsi="黑体"/>
          <w:sz w:val="24"/>
          <w:szCs w:val="24"/>
        </w:rPr>
        <w:t>联系方式：</w:t>
      </w:r>
    </w:p>
    <w:p w:rsidR="006B1590" w:rsidRPr="00B93F86" w:rsidRDefault="006B1590" w:rsidP="006B1590">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 xml:space="preserve">Email: </w:t>
      </w:r>
      <w:r w:rsidRPr="00B93F86">
        <w:rPr>
          <w:rFonts w:ascii="Times New Roman" w:hAnsi="Times New Roman" w:hint="eastAsia"/>
          <w:szCs w:val="21"/>
        </w:rPr>
        <w:t>FangHT@seu</w:t>
      </w:r>
      <w:r w:rsidRPr="00B93F86">
        <w:rPr>
          <w:rFonts w:ascii="Times New Roman" w:hAnsi="Times New Roman"/>
          <w:szCs w:val="21"/>
        </w:rPr>
        <w:t>.edu.cn</w:t>
      </w:r>
    </w:p>
    <w:p w:rsidR="006B1590" w:rsidRDefault="004D51B4" w:rsidP="006B1590">
      <w:pPr>
        <w:spacing w:before="60" w:line="280" w:lineRule="exact"/>
        <w:rPr>
          <w:rFonts w:ascii="宋体" w:hAnsi="宋体"/>
          <w:b/>
          <w:sz w:val="24"/>
        </w:rPr>
      </w:pPr>
      <w:r>
        <w:rPr>
          <w:rFonts w:ascii="宋体" w:hAnsi="宋体"/>
          <w:b/>
          <w:noProof/>
          <w:sz w:val="24"/>
        </w:rPr>
        <w:drawing>
          <wp:anchor distT="0" distB="0" distL="114300" distR="114300" simplePos="0" relativeHeight="251667456" behindDoc="0" locked="0" layoutInCell="1" allowOverlap="1">
            <wp:simplePos x="0" y="0"/>
            <wp:positionH relativeFrom="column">
              <wp:posOffset>2190750</wp:posOffset>
            </wp:positionH>
            <wp:positionV relativeFrom="paragraph">
              <wp:posOffset>193675</wp:posOffset>
            </wp:positionV>
            <wp:extent cx="1066800" cy="1409700"/>
            <wp:effectExtent l="19050" t="0" r="0"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066800" cy="1409700"/>
                    </a:xfrm>
                    <a:prstGeom prst="rect">
                      <a:avLst/>
                    </a:prstGeom>
                  </pic:spPr>
                </pic:pic>
              </a:graphicData>
            </a:graphic>
          </wp:anchor>
        </w:drawing>
      </w:r>
    </w:p>
    <w:p w:rsidR="006B1590" w:rsidRDefault="006B1590" w:rsidP="006B1590">
      <w:pPr>
        <w:spacing w:before="60" w:line="280" w:lineRule="exact"/>
        <w:rPr>
          <w:rFonts w:ascii="宋体" w:hAnsi="宋体"/>
          <w:b/>
          <w:sz w:val="24"/>
        </w:rPr>
      </w:pPr>
    </w:p>
    <w:p w:rsidR="006B1590" w:rsidRDefault="006B1590" w:rsidP="00B93F86">
      <w:pPr>
        <w:spacing w:before="60" w:line="280" w:lineRule="exact"/>
        <w:rPr>
          <w:rFonts w:ascii="Arial" w:hAnsi="Arial" w:cs="Arial"/>
          <w:szCs w:val="21"/>
        </w:rPr>
      </w:pPr>
    </w:p>
    <w:p w:rsidR="004D51B4" w:rsidRDefault="004D51B4" w:rsidP="00B93F86">
      <w:pPr>
        <w:spacing w:before="60" w:line="280" w:lineRule="exact"/>
        <w:rPr>
          <w:rFonts w:ascii="Arial" w:hAnsi="Arial" w:cs="Arial"/>
          <w:szCs w:val="21"/>
        </w:rPr>
      </w:pPr>
    </w:p>
    <w:p w:rsidR="004D51B4" w:rsidRDefault="004D51B4" w:rsidP="00B93F86">
      <w:pPr>
        <w:spacing w:before="60" w:line="280" w:lineRule="exact"/>
        <w:rPr>
          <w:rFonts w:ascii="Arial" w:hAnsi="Arial" w:cs="Arial"/>
          <w:szCs w:val="21"/>
        </w:rPr>
      </w:pPr>
    </w:p>
    <w:p w:rsidR="004D51B4" w:rsidRDefault="004D51B4" w:rsidP="00B93F86">
      <w:pPr>
        <w:spacing w:before="60" w:line="280" w:lineRule="exact"/>
        <w:rPr>
          <w:rFonts w:ascii="Arial" w:hAnsi="Arial" w:cs="Arial"/>
          <w:szCs w:val="21"/>
        </w:rPr>
      </w:pPr>
    </w:p>
    <w:p w:rsidR="004D51B4" w:rsidRDefault="004D51B4" w:rsidP="00B93F86">
      <w:pPr>
        <w:spacing w:before="60" w:line="280" w:lineRule="exact"/>
        <w:rPr>
          <w:rFonts w:ascii="Arial" w:hAnsi="Arial" w:cs="Arial"/>
          <w:szCs w:val="21"/>
        </w:rPr>
      </w:pPr>
    </w:p>
    <w:p w:rsidR="004D51B4" w:rsidRDefault="004D51B4" w:rsidP="00B93F86">
      <w:pPr>
        <w:spacing w:before="60" w:line="280" w:lineRule="exact"/>
        <w:rPr>
          <w:rFonts w:ascii="Arial" w:hAnsi="Arial" w:cs="Arial"/>
          <w:szCs w:val="21"/>
        </w:rPr>
      </w:pPr>
    </w:p>
    <w:p w:rsidR="004D51B4" w:rsidRPr="006B1590" w:rsidRDefault="004D51B4" w:rsidP="00B93F86">
      <w:pPr>
        <w:spacing w:before="60" w:line="280" w:lineRule="exact"/>
        <w:rPr>
          <w:rFonts w:ascii="Arial" w:hAnsi="Arial" w:cs="Arial"/>
          <w:szCs w:val="21"/>
        </w:rPr>
      </w:pPr>
    </w:p>
    <w:p w:rsidR="008F0A07" w:rsidRPr="00B93F86" w:rsidRDefault="00B93F86" w:rsidP="00B93F86">
      <w:pPr>
        <w:spacing w:before="60" w:line="280" w:lineRule="exact"/>
        <w:rPr>
          <w:rFonts w:ascii="Arial" w:hAnsi="Arial" w:cs="Arial"/>
          <w:sz w:val="22"/>
        </w:rPr>
      </w:pPr>
      <w:r>
        <w:rPr>
          <w:rFonts w:ascii="Arial" w:hAnsi="Arial" w:cs="Arial" w:hint="eastAsia"/>
          <w:sz w:val="22"/>
        </w:rPr>
        <w:t>3.</w:t>
      </w:r>
      <w:r w:rsidRPr="00257E1A">
        <w:rPr>
          <w:rFonts w:ascii="Arial" w:hAnsi="Arial" w:cs="Arial"/>
          <w:sz w:val="22"/>
        </w:rPr>
        <w:t xml:space="preserve"> </w:t>
      </w:r>
      <w:r w:rsidR="008F0A07" w:rsidRPr="00B93F86">
        <w:rPr>
          <w:rFonts w:asciiTheme="minorEastAsia" w:hAnsiTheme="minorEastAsia" w:hint="eastAsia"/>
          <w:b/>
          <w:sz w:val="24"/>
          <w:szCs w:val="24"/>
        </w:rPr>
        <w:t>张子超</w:t>
      </w:r>
      <w:r w:rsidR="008F0A07" w:rsidRPr="00257E1A">
        <w:rPr>
          <w:rFonts w:hint="eastAsia"/>
          <w:sz w:val="22"/>
        </w:rPr>
        <w:t>，博士</w:t>
      </w:r>
      <w:r w:rsidR="008F0A07" w:rsidRPr="00257E1A">
        <w:rPr>
          <w:rFonts w:hint="eastAsia"/>
          <w:sz w:val="22"/>
        </w:rPr>
        <w:t>/</w:t>
      </w:r>
      <w:r w:rsidR="008F0A07" w:rsidRPr="00257E1A">
        <w:rPr>
          <w:rFonts w:hint="eastAsia"/>
          <w:sz w:val="22"/>
        </w:rPr>
        <w:t>副研究员</w:t>
      </w:r>
      <w:r w:rsidR="008F0A07" w:rsidRPr="00257E1A">
        <w:rPr>
          <w:rFonts w:hint="eastAsia"/>
          <w:sz w:val="22"/>
        </w:rPr>
        <w:t>/</w:t>
      </w:r>
      <w:r w:rsidR="008F0A07" w:rsidRPr="00257E1A">
        <w:rPr>
          <w:rFonts w:hint="eastAsia"/>
          <w:sz w:val="22"/>
        </w:rPr>
        <w:t>硕士生导师</w:t>
      </w:r>
    </w:p>
    <w:p w:rsidR="008F0A07" w:rsidRPr="00257E1A" w:rsidRDefault="008F0A07" w:rsidP="008F0A07">
      <w:pPr>
        <w:adjustRightInd w:val="0"/>
        <w:snapToGrid w:val="0"/>
        <w:spacing w:line="360" w:lineRule="auto"/>
        <w:ind w:firstLineChars="200" w:firstLine="440"/>
        <w:rPr>
          <w:rFonts w:ascii="Times New Roman" w:hAnsi="Tahoma"/>
          <w:color w:val="333333"/>
          <w:sz w:val="22"/>
        </w:rPr>
      </w:pPr>
      <w:r w:rsidRPr="00257E1A">
        <w:rPr>
          <w:rFonts w:ascii="Times New Roman" w:hAnsi="Tahoma" w:hint="eastAsia"/>
          <w:color w:val="333333"/>
          <w:sz w:val="22"/>
        </w:rPr>
        <w:t>毕业于南京大学生物化学系获得理学学士和硕士学位，</w:t>
      </w:r>
      <w:r w:rsidRPr="00257E1A">
        <w:rPr>
          <w:rFonts w:ascii="Times New Roman" w:hAnsi="Tahoma"/>
          <w:color w:val="333333"/>
          <w:sz w:val="22"/>
        </w:rPr>
        <w:t>2011</w:t>
      </w:r>
      <w:r w:rsidRPr="00257E1A">
        <w:rPr>
          <w:rFonts w:ascii="Times New Roman" w:hAnsi="Tahoma"/>
          <w:color w:val="333333"/>
          <w:sz w:val="22"/>
        </w:rPr>
        <w:t>年获得美国得克萨斯州立大学西南医学中心获得博士学位，主要研究细胞内蛋白核定位信号的识别机制和蛋白质相互作用，发现重要的</w:t>
      </w:r>
      <w:r w:rsidRPr="00257E1A">
        <w:rPr>
          <w:rFonts w:ascii="Times New Roman" w:hAnsi="Tahoma"/>
          <w:color w:val="333333"/>
          <w:sz w:val="22"/>
        </w:rPr>
        <w:t xml:space="preserve">mRNA </w:t>
      </w:r>
      <w:r w:rsidRPr="00257E1A">
        <w:rPr>
          <w:rFonts w:ascii="Times New Roman" w:hAnsi="Tahoma"/>
          <w:color w:val="333333"/>
          <w:sz w:val="22"/>
        </w:rPr>
        <w:t>运输蛋白</w:t>
      </w:r>
      <w:r w:rsidRPr="00257E1A">
        <w:rPr>
          <w:rFonts w:ascii="Times New Roman" w:hAnsi="Tahoma"/>
          <w:color w:val="333333"/>
          <w:sz w:val="22"/>
        </w:rPr>
        <w:t>NXF1</w:t>
      </w:r>
      <w:r w:rsidRPr="00257E1A">
        <w:rPr>
          <w:rFonts w:ascii="Times New Roman" w:hAnsi="Tahoma"/>
          <w:color w:val="333333"/>
          <w:sz w:val="22"/>
        </w:rPr>
        <w:t>在进化过程中演化出多条信号协调作用的入核调控机制。</w:t>
      </w:r>
      <w:r w:rsidRPr="00257E1A">
        <w:rPr>
          <w:rFonts w:ascii="Times New Roman" w:hAnsi="Tahoma"/>
          <w:color w:val="333333"/>
          <w:sz w:val="22"/>
        </w:rPr>
        <w:t>2011-2012</w:t>
      </w:r>
      <w:r w:rsidRPr="00257E1A">
        <w:rPr>
          <w:rFonts w:ascii="Times New Roman" w:hAnsi="Tahoma"/>
          <w:color w:val="333333"/>
          <w:sz w:val="22"/>
        </w:rPr>
        <w:t>年在西南医学中心进行博士后研究，发现介导恶性神经系统疾病肌萎缩性脊髓侧索硬化症（</w:t>
      </w:r>
      <w:r w:rsidRPr="00257E1A">
        <w:rPr>
          <w:rFonts w:ascii="Times New Roman" w:hAnsi="Tahoma"/>
          <w:color w:val="333333"/>
          <w:sz w:val="22"/>
        </w:rPr>
        <w:t>ALS</w:t>
      </w:r>
      <w:r w:rsidRPr="00257E1A">
        <w:rPr>
          <w:rFonts w:ascii="Times New Roman" w:hAnsi="Tahoma"/>
          <w:color w:val="333333"/>
          <w:sz w:val="22"/>
        </w:rPr>
        <w:t>）致病蛋白</w:t>
      </w:r>
      <w:r w:rsidRPr="00257E1A">
        <w:rPr>
          <w:rFonts w:ascii="Times New Roman" w:hAnsi="Tahoma"/>
          <w:color w:val="333333"/>
          <w:sz w:val="22"/>
        </w:rPr>
        <w:t>FUS</w:t>
      </w:r>
      <w:r w:rsidRPr="00257E1A">
        <w:rPr>
          <w:rFonts w:ascii="Times New Roman" w:hAnsi="Tahoma"/>
          <w:color w:val="333333"/>
          <w:sz w:val="22"/>
        </w:rPr>
        <w:t>进入细胞核的关键位点和细胞通路，为开展针对</w:t>
      </w:r>
      <w:r w:rsidRPr="00257E1A">
        <w:rPr>
          <w:rFonts w:ascii="Times New Roman" w:hAnsi="Tahoma"/>
          <w:color w:val="333333"/>
          <w:sz w:val="22"/>
        </w:rPr>
        <w:t>FUS</w:t>
      </w:r>
      <w:r w:rsidRPr="00257E1A">
        <w:rPr>
          <w:rFonts w:ascii="Times New Roman" w:hAnsi="Tahoma"/>
          <w:color w:val="333333"/>
          <w:sz w:val="22"/>
        </w:rPr>
        <w:t>的靶向治疗打下了基础。</w:t>
      </w:r>
      <w:r w:rsidRPr="00257E1A">
        <w:rPr>
          <w:rFonts w:ascii="Times New Roman" w:hAnsi="Tahoma"/>
          <w:color w:val="333333"/>
          <w:sz w:val="22"/>
        </w:rPr>
        <w:t xml:space="preserve"> 2012</w:t>
      </w:r>
      <w:r w:rsidRPr="00257E1A">
        <w:rPr>
          <w:rFonts w:ascii="Times New Roman" w:hAnsi="Tahoma"/>
          <w:color w:val="333333"/>
          <w:sz w:val="22"/>
        </w:rPr>
        <w:t>年入职东南大学生命科学研究</w:t>
      </w:r>
      <w:r w:rsidRPr="00257E1A">
        <w:rPr>
          <w:rFonts w:ascii="Times New Roman" w:hAnsi="Tahoma"/>
          <w:color w:val="333333"/>
          <w:sz w:val="22"/>
        </w:rPr>
        <w:lastRenderedPageBreak/>
        <w:t>院，受聘为副研究员，从事在神经发育以</w:t>
      </w:r>
      <w:r w:rsidRPr="00257E1A">
        <w:rPr>
          <w:rFonts w:ascii="Times New Roman" w:hAnsi="Tahoma" w:hint="eastAsia"/>
          <w:color w:val="333333"/>
          <w:sz w:val="22"/>
        </w:rPr>
        <w:t>及儿童智力发育障碍的研究。已经在</w:t>
      </w:r>
      <w:r w:rsidRPr="00257E1A">
        <w:rPr>
          <w:rFonts w:ascii="Times New Roman" w:hAnsi="Tahoma"/>
          <w:color w:val="333333"/>
          <w:sz w:val="22"/>
        </w:rPr>
        <w:t>Hum Mol Genetics</w:t>
      </w:r>
      <w:r w:rsidRPr="00257E1A">
        <w:rPr>
          <w:rFonts w:ascii="Times New Roman" w:hAnsi="Tahoma"/>
          <w:color w:val="333333"/>
          <w:sz w:val="22"/>
        </w:rPr>
        <w:t>、</w:t>
      </w:r>
      <w:r w:rsidRPr="00257E1A">
        <w:rPr>
          <w:rFonts w:ascii="Times New Roman" w:hAnsi="Tahoma"/>
          <w:color w:val="333333"/>
          <w:sz w:val="22"/>
        </w:rPr>
        <w:t>PNAS</w:t>
      </w:r>
      <w:r w:rsidRPr="00257E1A">
        <w:rPr>
          <w:rFonts w:ascii="Times New Roman" w:hAnsi="Tahoma"/>
          <w:color w:val="333333"/>
          <w:sz w:val="22"/>
        </w:rPr>
        <w:t>、</w:t>
      </w:r>
      <w:r w:rsidRPr="00257E1A">
        <w:rPr>
          <w:rFonts w:ascii="Times New Roman" w:hAnsi="Tahoma"/>
          <w:color w:val="333333"/>
          <w:sz w:val="22"/>
        </w:rPr>
        <w:t xml:space="preserve"> MBoC</w:t>
      </w:r>
      <w:r w:rsidRPr="00257E1A">
        <w:rPr>
          <w:rFonts w:ascii="Times New Roman" w:hAnsi="Tahoma"/>
          <w:color w:val="333333"/>
          <w:sz w:val="22"/>
        </w:rPr>
        <w:t>等杂志上发表第一作者和通讯作者文章</w:t>
      </w:r>
      <w:r w:rsidRPr="00257E1A">
        <w:rPr>
          <w:rFonts w:ascii="Times New Roman" w:hAnsi="Tahoma"/>
          <w:color w:val="333333"/>
          <w:sz w:val="22"/>
        </w:rPr>
        <w:t>5</w:t>
      </w:r>
      <w:r w:rsidRPr="00257E1A">
        <w:rPr>
          <w:rFonts w:ascii="Times New Roman" w:hAnsi="Tahoma"/>
          <w:color w:val="333333"/>
          <w:sz w:val="22"/>
        </w:rPr>
        <w:t>篇，并在包括</w:t>
      </w:r>
      <w:r w:rsidRPr="00257E1A">
        <w:rPr>
          <w:rFonts w:ascii="Times New Roman" w:hAnsi="Tahoma"/>
          <w:color w:val="333333"/>
          <w:sz w:val="22"/>
        </w:rPr>
        <w:t>Cell</w:t>
      </w:r>
      <w:r w:rsidRPr="00257E1A">
        <w:rPr>
          <w:rFonts w:ascii="Times New Roman" w:hAnsi="Tahoma"/>
          <w:color w:val="333333"/>
          <w:sz w:val="22"/>
        </w:rPr>
        <w:t>、</w:t>
      </w:r>
      <w:r w:rsidRPr="00257E1A">
        <w:rPr>
          <w:rFonts w:ascii="Times New Roman" w:hAnsi="Tahoma"/>
          <w:color w:val="333333"/>
          <w:sz w:val="22"/>
        </w:rPr>
        <w:t>Neuron</w:t>
      </w:r>
      <w:r w:rsidRPr="00257E1A">
        <w:rPr>
          <w:rFonts w:ascii="Times New Roman" w:hAnsi="Tahoma"/>
          <w:color w:val="333333"/>
          <w:sz w:val="22"/>
        </w:rPr>
        <w:t>、</w:t>
      </w:r>
      <w:r w:rsidRPr="00257E1A">
        <w:rPr>
          <w:rFonts w:ascii="Times New Roman" w:hAnsi="Tahoma"/>
          <w:color w:val="333333"/>
          <w:sz w:val="22"/>
        </w:rPr>
        <w:t>J Neurosci</w:t>
      </w:r>
      <w:r w:rsidRPr="00257E1A">
        <w:rPr>
          <w:rFonts w:ascii="Times New Roman" w:hAnsi="Tahoma"/>
          <w:color w:val="333333"/>
          <w:sz w:val="22"/>
        </w:rPr>
        <w:t>、</w:t>
      </w:r>
      <w:r w:rsidRPr="00257E1A">
        <w:rPr>
          <w:rFonts w:ascii="Times New Roman" w:hAnsi="Tahoma"/>
          <w:color w:val="333333"/>
          <w:sz w:val="22"/>
        </w:rPr>
        <w:t>Leukemia</w:t>
      </w:r>
      <w:r w:rsidRPr="00257E1A">
        <w:rPr>
          <w:rFonts w:ascii="Times New Roman" w:hAnsi="Tahoma"/>
          <w:color w:val="333333"/>
          <w:sz w:val="22"/>
        </w:rPr>
        <w:t>、</w:t>
      </w:r>
      <w:r w:rsidRPr="00257E1A">
        <w:rPr>
          <w:rFonts w:ascii="Times New Roman" w:hAnsi="Tahoma"/>
          <w:color w:val="333333"/>
          <w:sz w:val="22"/>
        </w:rPr>
        <w:t>Nat Struct Mol Biol</w:t>
      </w:r>
      <w:r w:rsidRPr="00257E1A">
        <w:rPr>
          <w:rFonts w:ascii="Times New Roman" w:hAnsi="Tahoma"/>
          <w:color w:val="333333"/>
          <w:sz w:val="22"/>
        </w:rPr>
        <w:t>等国际高水平杂志上发表合作文章</w:t>
      </w:r>
      <w:r w:rsidRPr="00257E1A">
        <w:rPr>
          <w:rFonts w:ascii="Times New Roman" w:hAnsi="Tahoma"/>
          <w:color w:val="333333"/>
          <w:sz w:val="22"/>
        </w:rPr>
        <w:t>8</w:t>
      </w:r>
      <w:r w:rsidRPr="00257E1A">
        <w:rPr>
          <w:rFonts w:ascii="Times New Roman" w:hAnsi="Tahoma"/>
          <w:color w:val="333333"/>
          <w:sz w:val="22"/>
        </w:rPr>
        <w:t>篇，平均影响因子</w:t>
      </w:r>
      <w:r w:rsidRPr="00257E1A">
        <w:rPr>
          <w:rFonts w:ascii="Times New Roman" w:hAnsi="Tahoma"/>
          <w:color w:val="333333"/>
          <w:sz w:val="22"/>
        </w:rPr>
        <w:t>10</w:t>
      </w:r>
      <w:r w:rsidRPr="00257E1A">
        <w:rPr>
          <w:rFonts w:ascii="Times New Roman" w:hAnsi="Tahoma"/>
          <w:color w:val="333333"/>
          <w:sz w:val="22"/>
        </w:rPr>
        <w:t>，文章总共被引用超过</w:t>
      </w:r>
      <w:r w:rsidRPr="00257E1A">
        <w:rPr>
          <w:rFonts w:ascii="Times New Roman" w:hAnsi="Tahoma"/>
          <w:color w:val="333333"/>
          <w:sz w:val="22"/>
        </w:rPr>
        <w:t>600</w:t>
      </w:r>
      <w:r w:rsidRPr="00257E1A">
        <w:rPr>
          <w:rFonts w:ascii="Times New Roman" w:hAnsi="Tahoma"/>
          <w:color w:val="333333"/>
          <w:sz w:val="22"/>
        </w:rPr>
        <w:t>多次，并且参与编撰专著</w:t>
      </w:r>
      <w:r w:rsidRPr="00257E1A">
        <w:rPr>
          <w:rFonts w:ascii="Times New Roman" w:hAnsi="Tahoma"/>
          <w:color w:val="333333"/>
          <w:sz w:val="22"/>
        </w:rPr>
        <w:t>1</w:t>
      </w:r>
      <w:r w:rsidRPr="00257E1A">
        <w:rPr>
          <w:rFonts w:ascii="Times New Roman" w:hAnsi="Tahoma"/>
          <w:color w:val="333333"/>
          <w:sz w:val="22"/>
        </w:rPr>
        <w:t>部，专利申请</w:t>
      </w:r>
      <w:r w:rsidRPr="00257E1A">
        <w:rPr>
          <w:rFonts w:ascii="Times New Roman" w:hAnsi="Tahoma"/>
          <w:color w:val="333333"/>
          <w:sz w:val="22"/>
        </w:rPr>
        <w:t>4</w:t>
      </w:r>
      <w:r w:rsidRPr="00257E1A">
        <w:rPr>
          <w:rFonts w:ascii="Times New Roman" w:hAnsi="Tahoma"/>
          <w:color w:val="333333"/>
          <w:sz w:val="22"/>
        </w:rPr>
        <w:t>项。目前承担</w:t>
      </w:r>
      <w:r w:rsidRPr="00257E1A">
        <w:rPr>
          <w:rFonts w:ascii="Times New Roman" w:hAnsi="Tahoma"/>
          <w:color w:val="333333"/>
          <w:sz w:val="22"/>
        </w:rPr>
        <w:t>2</w:t>
      </w:r>
      <w:r w:rsidRPr="00257E1A">
        <w:rPr>
          <w:rFonts w:ascii="Times New Roman" w:hAnsi="Tahoma"/>
          <w:color w:val="333333"/>
          <w:sz w:val="22"/>
        </w:rPr>
        <w:t>项国家自然科学基金面上项目，参与一项国家自然科学基金重点项目，</w:t>
      </w:r>
      <w:r w:rsidRPr="00257E1A">
        <w:rPr>
          <w:rFonts w:ascii="Times New Roman" w:hAnsi="Tahoma"/>
          <w:color w:val="333333"/>
          <w:sz w:val="22"/>
        </w:rPr>
        <w:t>2017</w:t>
      </w:r>
      <w:r w:rsidRPr="00257E1A">
        <w:rPr>
          <w:rFonts w:ascii="Times New Roman" w:hAnsi="Tahoma"/>
          <w:color w:val="333333"/>
          <w:sz w:val="22"/>
        </w:rPr>
        <w:t>年获得江苏省自然科学基金优秀青年基金。</w:t>
      </w:r>
      <w:r w:rsidRPr="00257E1A">
        <w:rPr>
          <w:rFonts w:ascii="Times New Roman" w:hAnsi="Tahoma"/>
          <w:color w:val="333333"/>
          <w:sz w:val="22"/>
        </w:rPr>
        <w:t>2017</w:t>
      </w:r>
      <w:r w:rsidRPr="00257E1A">
        <w:rPr>
          <w:rFonts w:ascii="Times New Roman" w:hAnsi="Tahoma"/>
          <w:color w:val="333333"/>
          <w:sz w:val="22"/>
        </w:rPr>
        <w:t>年获得长三角神经科学青年科学家</w:t>
      </w:r>
      <w:r w:rsidRPr="00257E1A">
        <w:rPr>
          <w:rFonts w:ascii="Times New Roman" w:hAnsi="Tahoma" w:hint="eastAsia"/>
          <w:color w:val="333333"/>
          <w:sz w:val="22"/>
        </w:rPr>
        <w:t>奖。目前担任江苏省神经科学学会监事，江苏省细胞与发育生物学学会理事。</w:t>
      </w:r>
    </w:p>
    <w:p w:rsidR="008F0A07" w:rsidRPr="004D51B4" w:rsidRDefault="008F0A07" w:rsidP="008F0A07">
      <w:pPr>
        <w:adjustRightInd w:val="0"/>
        <w:snapToGrid w:val="0"/>
        <w:rPr>
          <w:rFonts w:ascii="Times New Roman" w:eastAsia="黑体" w:hAnsi="黑体"/>
          <w:sz w:val="24"/>
          <w:szCs w:val="24"/>
        </w:rPr>
      </w:pPr>
      <w:r w:rsidRPr="004D51B4">
        <w:rPr>
          <w:rFonts w:ascii="Times New Roman" w:eastAsia="黑体" w:hAnsi="黑体"/>
          <w:sz w:val="24"/>
          <w:szCs w:val="24"/>
        </w:rPr>
        <w:t>联系方式：</w:t>
      </w:r>
      <w:r w:rsidRPr="004D51B4">
        <w:rPr>
          <w:rFonts w:ascii="Times New Roman" w:eastAsia="黑体" w:hAnsi="黑体" w:hint="eastAsia"/>
          <w:sz w:val="24"/>
          <w:szCs w:val="24"/>
        </w:rPr>
        <w:tab/>
      </w:r>
      <w:r w:rsidRPr="004D51B4">
        <w:rPr>
          <w:rFonts w:ascii="Times New Roman" w:eastAsia="黑体" w:hAnsi="黑体" w:hint="eastAsia"/>
          <w:sz w:val="24"/>
          <w:szCs w:val="24"/>
        </w:rPr>
        <w:tab/>
      </w:r>
      <w:r w:rsidRPr="004D51B4">
        <w:rPr>
          <w:rFonts w:ascii="Times New Roman" w:eastAsia="黑体" w:hAnsi="黑体" w:hint="eastAsia"/>
          <w:sz w:val="24"/>
          <w:szCs w:val="24"/>
        </w:rPr>
        <w:tab/>
      </w:r>
      <w:r w:rsidRPr="004D51B4">
        <w:rPr>
          <w:rFonts w:ascii="Times New Roman" w:eastAsia="黑体" w:hAnsi="黑体"/>
          <w:sz w:val="24"/>
          <w:szCs w:val="24"/>
        </w:rPr>
        <w:t>Email: zhangzc@seu.edu.cn</w:t>
      </w:r>
    </w:p>
    <w:p w:rsidR="008F0A07" w:rsidRPr="00257E1A" w:rsidRDefault="008F0A07" w:rsidP="008F0A07">
      <w:pPr>
        <w:adjustRightInd w:val="0"/>
        <w:snapToGrid w:val="0"/>
        <w:rPr>
          <w:rFonts w:ascii="Times New Roman" w:hAnsi="Times New Roman"/>
          <w:sz w:val="22"/>
        </w:rPr>
      </w:pPr>
    </w:p>
    <w:p w:rsidR="008F0A07" w:rsidRDefault="00B93F86" w:rsidP="008F0A07">
      <w:pPr>
        <w:adjustRightInd w:val="0"/>
        <w:snapToGrid w:val="0"/>
        <w:rPr>
          <w:rFonts w:ascii="黑体" w:eastAsia="黑体" w:hAnsi="黑体"/>
          <w:sz w:val="22"/>
        </w:rPr>
      </w:pPr>
      <w:r>
        <w:rPr>
          <w:rFonts w:ascii="黑体" w:eastAsia="黑体" w:hAnsi="黑体" w:hint="eastAsia"/>
          <w:noProof/>
          <w:sz w:val="22"/>
        </w:rPr>
        <w:drawing>
          <wp:anchor distT="0" distB="0" distL="114300" distR="114300" simplePos="0" relativeHeight="251673600" behindDoc="0" locked="0" layoutInCell="1" allowOverlap="1">
            <wp:simplePos x="0" y="0"/>
            <wp:positionH relativeFrom="margin">
              <wp:posOffset>1847850</wp:posOffset>
            </wp:positionH>
            <wp:positionV relativeFrom="paragraph">
              <wp:posOffset>43180</wp:posOffset>
            </wp:positionV>
            <wp:extent cx="1304925" cy="1800225"/>
            <wp:effectExtent l="19050" t="0" r="9525" b="0"/>
            <wp:wrapTopAndBottom/>
            <wp:docPr id="25" name="图片 10" descr="L:\HanLab\Lab members\zzc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anLab\Lab members\zzc_副本.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4925" cy="1800225"/>
                    </a:xfrm>
                    <a:prstGeom prst="rect">
                      <a:avLst/>
                    </a:prstGeom>
                    <a:noFill/>
                    <a:ln>
                      <a:noFill/>
                    </a:ln>
                  </pic:spPr>
                </pic:pic>
              </a:graphicData>
            </a:graphic>
          </wp:anchor>
        </w:drawing>
      </w:r>
    </w:p>
    <w:p w:rsidR="008F0A07" w:rsidRDefault="00B93F86" w:rsidP="008F0A07">
      <w:pPr>
        <w:adjustRightInd w:val="0"/>
        <w:snapToGrid w:val="0"/>
        <w:rPr>
          <w:sz w:val="22"/>
        </w:rPr>
      </w:pPr>
      <w:r>
        <w:rPr>
          <w:rFonts w:ascii="黑体" w:eastAsia="黑体" w:hAnsi="黑体" w:hint="eastAsia"/>
          <w:b/>
          <w:sz w:val="22"/>
        </w:rPr>
        <w:t>4.</w:t>
      </w:r>
      <w:r w:rsidR="008F0A07" w:rsidRPr="00B93F86">
        <w:rPr>
          <w:rFonts w:asciiTheme="minorEastAsia" w:hAnsiTheme="minorEastAsia" w:hint="eastAsia"/>
          <w:b/>
          <w:sz w:val="24"/>
          <w:szCs w:val="24"/>
        </w:rPr>
        <w:t>田垚</w:t>
      </w:r>
      <w:r w:rsidR="008F0A07" w:rsidRPr="00257E1A">
        <w:rPr>
          <w:rFonts w:hint="eastAsia"/>
          <w:sz w:val="22"/>
        </w:rPr>
        <w:t>，博士</w:t>
      </w:r>
      <w:r w:rsidR="008F0A07" w:rsidRPr="00257E1A">
        <w:rPr>
          <w:rFonts w:hint="eastAsia"/>
          <w:sz w:val="22"/>
        </w:rPr>
        <w:t>/</w:t>
      </w:r>
      <w:r w:rsidR="008F0A07" w:rsidRPr="00257E1A">
        <w:rPr>
          <w:rFonts w:hint="eastAsia"/>
          <w:sz w:val="22"/>
        </w:rPr>
        <w:t>副研究员</w:t>
      </w:r>
      <w:r w:rsidR="008F0A07" w:rsidRPr="00257E1A">
        <w:rPr>
          <w:rFonts w:hint="eastAsia"/>
          <w:sz w:val="22"/>
        </w:rPr>
        <w:t>/</w:t>
      </w:r>
      <w:r w:rsidR="008F0A07" w:rsidRPr="00257E1A">
        <w:rPr>
          <w:rFonts w:hint="eastAsia"/>
          <w:sz w:val="22"/>
        </w:rPr>
        <w:t>硕士生导师</w:t>
      </w:r>
    </w:p>
    <w:p w:rsidR="008F0A07" w:rsidRPr="00324133" w:rsidRDefault="008F0A07" w:rsidP="008F0A07">
      <w:pPr>
        <w:jc w:val="left"/>
        <w:rPr>
          <w:rFonts w:ascii="Times New Roman" w:hAnsi="Tahoma"/>
          <w:color w:val="333333"/>
          <w:sz w:val="22"/>
        </w:rPr>
      </w:pPr>
      <w:r w:rsidRPr="00324133">
        <w:rPr>
          <w:rFonts w:ascii="Times New Roman" w:hAnsi="Tahoma" w:hint="eastAsia"/>
          <w:color w:val="333333"/>
          <w:sz w:val="22"/>
        </w:rPr>
        <w:t>江苏省优青，东南大学至善青年学者（</w:t>
      </w:r>
      <w:r w:rsidRPr="00324133">
        <w:rPr>
          <w:rFonts w:ascii="Times New Roman" w:hAnsi="Tahoma" w:hint="eastAsia"/>
          <w:color w:val="333333"/>
          <w:sz w:val="22"/>
        </w:rPr>
        <w:t>B</w:t>
      </w:r>
      <w:r w:rsidRPr="00324133">
        <w:rPr>
          <w:rFonts w:ascii="Times New Roman" w:hAnsi="Tahoma" w:hint="eastAsia"/>
          <w:color w:val="333333"/>
          <w:sz w:val="22"/>
        </w:rPr>
        <w:t>类），</w:t>
      </w:r>
      <w:r w:rsidRPr="00324133">
        <w:rPr>
          <w:rFonts w:ascii="Times New Roman" w:hAnsi="Tahoma"/>
          <w:color w:val="333333"/>
          <w:sz w:val="22"/>
        </w:rPr>
        <w:t>2007</w:t>
      </w:r>
      <w:r w:rsidRPr="00324133">
        <w:rPr>
          <w:rFonts w:ascii="Times New Roman" w:hAnsi="Tahoma"/>
          <w:color w:val="333333"/>
          <w:sz w:val="22"/>
        </w:rPr>
        <w:t>年毕业于东南大学医学院，获医学学士学位</w:t>
      </w:r>
      <w:r w:rsidRPr="00324133">
        <w:rPr>
          <w:rFonts w:ascii="Times New Roman" w:hAnsi="Tahoma" w:hint="eastAsia"/>
          <w:color w:val="333333"/>
          <w:sz w:val="22"/>
        </w:rPr>
        <w:t>，</w:t>
      </w:r>
      <w:r w:rsidRPr="00324133">
        <w:rPr>
          <w:rFonts w:ascii="Times New Roman" w:hAnsi="Tahoma"/>
          <w:color w:val="333333"/>
          <w:sz w:val="22"/>
        </w:rPr>
        <w:t>后保研至东南大学生命科学研究院，师从谢维及韩俊海教授，于</w:t>
      </w:r>
      <w:r w:rsidRPr="00324133">
        <w:rPr>
          <w:rFonts w:ascii="Times New Roman" w:hAnsi="Tahoma"/>
          <w:color w:val="333333"/>
          <w:sz w:val="22"/>
        </w:rPr>
        <w:t>2013</w:t>
      </w:r>
      <w:r w:rsidRPr="00324133">
        <w:rPr>
          <w:rFonts w:ascii="Times New Roman" w:hAnsi="Tahoma"/>
          <w:color w:val="333333"/>
          <w:sz w:val="22"/>
        </w:rPr>
        <w:t>年</w:t>
      </w:r>
      <w:r w:rsidRPr="00324133">
        <w:rPr>
          <w:rFonts w:ascii="Times New Roman" w:hAnsi="Tahoma"/>
          <w:color w:val="333333"/>
          <w:sz w:val="22"/>
        </w:rPr>
        <w:t>6</w:t>
      </w:r>
      <w:r w:rsidRPr="00324133">
        <w:rPr>
          <w:rFonts w:ascii="Times New Roman" w:hAnsi="Tahoma"/>
          <w:color w:val="333333"/>
          <w:sz w:val="22"/>
        </w:rPr>
        <w:t>月获遗传学博士学位。</w:t>
      </w:r>
      <w:r w:rsidRPr="00324133">
        <w:rPr>
          <w:rFonts w:ascii="Times New Roman" w:hAnsi="Tahoma"/>
          <w:color w:val="333333"/>
          <w:sz w:val="22"/>
        </w:rPr>
        <w:t>2013</w:t>
      </w:r>
      <w:r w:rsidRPr="00324133">
        <w:rPr>
          <w:rFonts w:ascii="Times New Roman" w:hAnsi="Tahoma"/>
          <w:color w:val="333333"/>
          <w:sz w:val="22"/>
        </w:rPr>
        <w:t>年</w:t>
      </w:r>
      <w:r w:rsidRPr="00324133">
        <w:rPr>
          <w:rFonts w:ascii="Times New Roman" w:hAnsi="Tahoma"/>
          <w:color w:val="333333"/>
          <w:sz w:val="22"/>
        </w:rPr>
        <w:t>7</w:t>
      </w:r>
      <w:r w:rsidRPr="00324133">
        <w:rPr>
          <w:rFonts w:ascii="Times New Roman" w:hAnsi="Tahoma"/>
          <w:color w:val="333333"/>
          <w:sz w:val="22"/>
        </w:rPr>
        <w:t>月</w:t>
      </w:r>
      <w:r w:rsidRPr="00324133">
        <w:rPr>
          <w:rFonts w:ascii="Times New Roman" w:hAnsi="Tahoma" w:hint="eastAsia"/>
          <w:color w:val="333333"/>
          <w:sz w:val="22"/>
        </w:rPr>
        <w:t>加入</w:t>
      </w:r>
      <w:r w:rsidRPr="00324133">
        <w:rPr>
          <w:rFonts w:ascii="Times New Roman" w:hAnsi="Tahoma"/>
          <w:color w:val="333333"/>
          <w:sz w:val="22"/>
        </w:rPr>
        <w:t>东南大学生命科学研究院</w:t>
      </w:r>
      <w:r w:rsidRPr="00324133">
        <w:rPr>
          <w:rFonts w:ascii="Times New Roman" w:hAnsi="Tahoma" w:hint="eastAsia"/>
          <w:color w:val="333333"/>
          <w:sz w:val="22"/>
        </w:rPr>
        <w:t>、</w:t>
      </w:r>
      <w:r w:rsidRPr="00324133">
        <w:rPr>
          <w:rFonts w:ascii="Times New Roman" w:hAnsi="Tahoma"/>
          <w:color w:val="333333"/>
          <w:sz w:val="22"/>
        </w:rPr>
        <w:t>“</w:t>
      </w:r>
      <w:r w:rsidRPr="00324133">
        <w:rPr>
          <w:rFonts w:ascii="Times New Roman" w:hAnsi="Tahoma"/>
          <w:color w:val="333333"/>
          <w:sz w:val="22"/>
        </w:rPr>
        <w:t>发育与疾病相关基因</w:t>
      </w:r>
      <w:r w:rsidRPr="00324133">
        <w:rPr>
          <w:rFonts w:ascii="Times New Roman" w:hAnsi="Tahoma"/>
          <w:color w:val="333333"/>
          <w:sz w:val="22"/>
        </w:rPr>
        <w:t>”</w:t>
      </w:r>
      <w:r w:rsidRPr="00324133">
        <w:rPr>
          <w:rFonts w:ascii="Times New Roman" w:hAnsi="Tahoma"/>
          <w:color w:val="333333"/>
          <w:sz w:val="22"/>
        </w:rPr>
        <w:t>教育部重点实验室，</w:t>
      </w:r>
      <w:r w:rsidRPr="00324133">
        <w:rPr>
          <w:rFonts w:ascii="Times New Roman" w:hAnsi="Tahoma" w:hint="eastAsia"/>
          <w:color w:val="333333"/>
          <w:sz w:val="22"/>
        </w:rPr>
        <w:t>配合</w:t>
      </w:r>
      <w:r w:rsidRPr="00324133">
        <w:rPr>
          <w:rFonts w:ascii="Times New Roman" w:hAnsi="Tahoma"/>
          <w:color w:val="333333"/>
          <w:sz w:val="22"/>
        </w:rPr>
        <w:t>韩俊海教授开展研究工作</w:t>
      </w:r>
      <w:r w:rsidRPr="00324133">
        <w:rPr>
          <w:rFonts w:ascii="Times New Roman" w:hAnsi="Tahoma" w:hint="eastAsia"/>
          <w:color w:val="333333"/>
          <w:sz w:val="22"/>
        </w:rPr>
        <w:t>；期间于</w:t>
      </w:r>
      <w:r w:rsidRPr="00324133">
        <w:rPr>
          <w:rFonts w:ascii="Times New Roman" w:hAnsi="Tahoma"/>
          <w:color w:val="333333"/>
          <w:sz w:val="22"/>
        </w:rPr>
        <w:t>2015</w:t>
      </w:r>
      <w:r w:rsidRPr="00324133">
        <w:rPr>
          <w:rFonts w:ascii="Times New Roman" w:hAnsi="Tahoma"/>
          <w:color w:val="333333"/>
          <w:sz w:val="22"/>
        </w:rPr>
        <w:t>年</w:t>
      </w:r>
      <w:r w:rsidRPr="00324133">
        <w:rPr>
          <w:rFonts w:ascii="Times New Roman" w:hAnsi="Tahoma"/>
          <w:color w:val="333333"/>
          <w:sz w:val="22"/>
        </w:rPr>
        <w:t>11</w:t>
      </w:r>
      <w:r w:rsidRPr="00324133">
        <w:rPr>
          <w:rFonts w:ascii="Times New Roman" w:hAnsi="Tahoma"/>
          <w:color w:val="333333"/>
          <w:sz w:val="22"/>
        </w:rPr>
        <w:t>月至</w:t>
      </w:r>
      <w:r w:rsidRPr="00324133">
        <w:rPr>
          <w:rFonts w:ascii="Times New Roman" w:hAnsi="Tahoma"/>
          <w:color w:val="333333"/>
          <w:sz w:val="22"/>
        </w:rPr>
        <w:t>2016</w:t>
      </w:r>
      <w:r w:rsidRPr="00324133">
        <w:rPr>
          <w:rFonts w:ascii="Times New Roman" w:hAnsi="Tahoma"/>
          <w:color w:val="333333"/>
          <w:sz w:val="22"/>
        </w:rPr>
        <w:t>年</w:t>
      </w:r>
      <w:r w:rsidRPr="00324133">
        <w:rPr>
          <w:rFonts w:ascii="Times New Roman" w:hAnsi="Tahoma"/>
          <w:color w:val="333333"/>
          <w:sz w:val="22"/>
        </w:rPr>
        <w:t>10</w:t>
      </w:r>
      <w:r w:rsidRPr="00324133">
        <w:rPr>
          <w:rFonts w:ascii="Times New Roman" w:hAnsi="Tahoma"/>
          <w:color w:val="333333"/>
          <w:sz w:val="22"/>
        </w:rPr>
        <w:t>月在美国奥古斯塔大学（</w:t>
      </w:r>
      <w:r w:rsidRPr="00324133">
        <w:rPr>
          <w:rFonts w:ascii="Times New Roman" w:hAnsi="Tahoma" w:hint="eastAsia"/>
          <w:color w:val="333333"/>
          <w:sz w:val="22"/>
        </w:rPr>
        <w:t>原</w:t>
      </w:r>
      <w:r w:rsidRPr="00324133">
        <w:rPr>
          <w:rFonts w:ascii="Times New Roman" w:hAnsi="Tahoma"/>
          <w:color w:val="333333"/>
          <w:sz w:val="22"/>
        </w:rPr>
        <w:t>乔治亚医学院）从事博士后研究。入选</w:t>
      </w:r>
      <w:r w:rsidRPr="00324133">
        <w:rPr>
          <w:rFonts w:ascii="Times New Roman" w:hAnsi="Tahoma"/>
          <w:color w:val="333333"/>
          <w:sz w:val="22"/>
        </w:rPr>
        <w:t>2018</w:t>
      </w:r>
      <w:r w:rsidRPr="00324133">
        <w:rPr>
          <w:rFonts w:ascii="Times New Roman" w:hAnsi="Tahoma"/>
          <w:color w:val="333333"/>
          <w:sz w:val="22"/>
        </w:rPr>
        <w:t>年度江苏省自然科学基金</w:t>
      </w:r>
      <w:r w:rsidRPr="00324133">
        <w:rPr>
          <w:rFonts w:ascii="Times New Roman" w:hAnsi="Tahoma"/>
          <w:color w:val="333333"/>
          <w:sz w:val="22"/>
        </w:rPr>
        <w:t>“</w:t>
      </w:r>
      <w:r w:rsidRPr="00324133">
        <w:rPr>
          <w:rFonts w:ascii="Times New Roman" w:hAnsi="Tahoma"/>
          <w:color w:val="333333"/>
          <w:sz w:val="22"/>
        </w:rPr>
        <w:t>优秀青年基金</w:t>
      </w:r>
      <w:r w:rsidRPr="00324133">
        <w:rPr>
          <w:rFonts w:ascii="Times New Roman" w:hAnsi="Tahoma"/>
          <w:color w:val="333333"/>
          <w:sz w:val="22"/>
        </w:rPr>
        <w:t>”</w:t>
      </w:r>
      <w:r w:rsidRPr="00324133">
        <w:rPr>
          <w:rFonts w:ascii="Times New Roman" w:hAnsi="Tahoma"/>
          <w:color w:val="333333"/>
          <w:sz w:val="22"/>
        </w:rPr>
        <w:t>及首届东南大学</w:t>
      </w:r>
      <w:r w:rsidRPr="00324133">
        <w:rPr>
          <w:rFonts w:ascii="Times New Roman" w:hAnsi="Tahoma"/>
          <w:color w:val="333333"/>
          <w:sz w:val="22"/>
        </w:rPr>
        <w:t>“</w:t>
      </w:r>
      <w:r w:rsidRPr="00324133">
        <w:rPr>
          <w:rFonts w:ascii="Times New Roman" w:hAnsi="Tahoma"/>
          <w:color w:val="333333"/>
          <w:sz w:val="22"/>
        </w:rPr>
        <w:t>至善青年学者</w:t>
      </w:r>
      <w:r w:rsidRPr="00324133">
        <w:rPr>
          <w:rFonts w:ascii="Times New Roman" w:hAnsi="Tahoma"/>
          <w:color w:val="333333"/>
          <w:sz w:val="22"/>
        </w:rPr>
        <w:t>”</w:t>
      </w:r>
      <w:r w:rsidRPr="00324133">
        <w:rPr>
          <w:rFonts w:ascii="Times New Roman" w:hAnsi="Tahoma"/>
          <w:color w:val="333333"/>
          <w:sz w:val="22"/>
        </w:rPr>
        <w:t>支持计划（</w:t>
      </w:r>
      <w:r w:rsidRPr="00324133">
        <w:rPr>
          <w:rFonts w:ascii="Times New Roman" w:hAnsi="Tahoma"/>
          <w:color w:val="333333"/>
          <w:sz w:val="22"/>
        </w:rPr>
        <w:t>B</w:t>
      </w:r>
      <w:r w:rsidRPr="00324133">
        <w:rPr>
          <w:rFonts w:ascii="Times New Roman" w:hAnsi="Tahoma"/>
          <w:color w:val="333333"/>
          <w:sz w:val="22"/>
        </w:rPr>
        <w:t>层次）。担任中国神经科学学会</w:t>
      </w:r>
      <w:r w:rsidRPr="00324133">
        <w:rPr>
          <w:rFonts w:ascii="Times New Roman" w:hAnsi="Tahoma"/>
          <w:color w:val="333333"/>
          <w:sz w:val="22"/>
        </w:rPr>
        <w:t>·</w:t>
      </w:r>
      <w:r w:rsidRPr="00324133">
        <w:rPr>
          <w:rFonts w:ascii="Times New Roman" w:hAnsi="Tahoma"/>
          <w:color w:val="333333"/>
          <w:sz w:val="22"/>
        </w:rPr>
        <w:t>儿童认知与脑功能障碍分会秘书一职。主要研究方向为神经环路形成与孤独症发病机制研究，解析了孤独症关联基因</w:t>
      </w:r>
      <w:r w:rsidRPr="00324133">
        <w:rPr>
          <w:rFonts w:ascii="Times New Roman" w:hAnsi="Tahoma"/>
          <w:color w:val="333333"/>
          <w:sz w:val="22"/>
        </w:rPr>
        <w:t>Neurexin/Neuroligin</w:t>
      </w:r>
      <w:r w:rsidRPr="00324133">
        <w:rPr>
          <w:rFonts w:ascii="Times New Roman" w:hAnsi="Tahoma"/>
          <w:color w:val="333333"/>
          <w:sz w:val="22"/>
        </w:rPr>
        <w:t>在神经元轴突投射、突触囊泡循环及视黄酸转运等过程中的作用（</w:t>
      </w:r>
      <w:r w:rsidRPr="00324133">
        <w:rPr>
          <w:rFonts w:ascii="Times New Roman" w:hAnsi="Tahoma"/>
          <w:color w:val="333333"/>
          <w:sz w:val="22"/>
        </w:rPr>
        <w:t>Neuron 2013, Developmental Cell 2017-</w:t>
      </w:r>
      <w:r w:rsidRPr="00324133">
        <w:rPr>
          <w:rFonts w:ascii="Times New Roman" w:hAnsi="Tahoma"/>
          <w:color w:val="333333"/>
          <w:sz w:val="22"/>
        </w:rPr>
        <w:t>封面）。主持了两项国家自然科学基金项目及两项江苏省自然科学基金项目</w:t>
      </w:r>
      <w:r w:rsidRPr="00324133">
        <w:rPr>
          <w:rFonts w:ascii="Times New Roman" w:hAnsi="Tahoma" w:hint="eastAsia"/>
          <w:color w:val="333333"/>
          <w:sz w:val="22"/>
        </w:rPr>
        <w:t>，</w:t>
      </w:r>
      <w:r w:rsidRPr="00324133">
        <w:rPr>
          <w:rFonts w:ascii="Times New Roman" w:hAnsi="Tahoma"/>
          <w:color w:val="333333"/>
          <w:sz w:val="22"/>
        </w:rPr>
        <w:t>总计科研经费</w:t>
      </w:r>
      <w:r w:rsidRPr="00324133">
        <w:rPr>
          <w:rFonts w:ascii="Times New Roman" w:hAnsi="Tahoma"/>
          <w:color w:val="333333"/>
          <w:sz w:val="22"/>
        </w:rPr>
        <w:t>152</w:t>
      </w:r>
      <w:r w:rsidRPr="00324133">
        <w:rPr>
          <w:rFonts w:ascii="Times New Roman" w:hAnsi="Tahoma"/>
          <w:color w:val="333333"/>
          <w:sz w:val="22"/>
        </w:rPr>
        <w:t>万元</w:t>
      </w:r>
      <w:r w:rsidRPr="00324133">
        <w:rPr>
          <w:rFonts w:ascii="Times New Roman" w:hAnsi="Tahoma" w:hint="eastAsia"/>
          <w:color w:val="333333"/>
          <w:sz w:val="22"/>
        </w:rPr>
        <w:t>。共</w:t>
      </w:r>
      <w:r w:rsidRPr="00324133">
        <w:rPr>
          <w:rFonts w:ascii="Times New Roman" w:hAnsi="Tahoma"/>
          <w:color w:val="333333"/>
          <w:sz w:val="22"/>
        </w:rPr>
        <w:t>发表</w:t>
      </w:r>
      <w:r w:rsidRPr="00324133">
        <w:rPr>
          <w:rFonts w:ascii="Times New Roman" w:hAnsi="Tahoma"/>
          <w:color w:val="333333"/>
          <w:sz w:val="22"/>
        </w:rPr>
        <w:t>SCI</w:t>
      </w:r>
      <w:r w:rsidRPr="00324133">
        <w:rPr>
          <w:rFonts w:ascii="Times New Roman" w:hAnsi="Tahoma"/>
          <w:color w:val="333333"/>
          <w:sz w:val="22"/>
        </w:rPr>
        <w:t>收录论文</w:t>
      </w:r>
      <w:r w:rsidRPr="00324133">
        <w:rPr>
          <w:rFonts w:ascii="Times New Roman" w:hAnsi="Tahoma" w:hint="eastAsia"/>
          <w:color w:val="333333"/>
          <w:sz w:val="22"/>
        </w:rPr>
        <w:t>7</w:t>
      </w:r>
      <w:r w:rsidRPr="00324133">
        <w:rPr>
          <w:rFonts w:ascii="Times New Roman" w:hAnsi="Tahoma"/>
          <w:color w:val="333333"/>
          <w:sz w:val="22"/>
        </w:rPr>
        <w:t>篇，其中封面论文</w:t>
      </w:r>
      <w:r w:rsidRPr="00324133">
        <w:rPr>
          <w:rFonts w:ascii="Times New Roman" w:hAnsi="Tahoma" w:hint="eastAsia"/>
          <w:color w:val="333333"/>
          <w:sz w:val="22"/>
        </w:rPr>
        <w:t>3</w:t>
      </w:r>
      <w:r w:rsidRPr="00324133">
        <w:rPr>
          <w:rFonts w:ascii="Times New Roman" w:hAnsi="Tahoma"/>
          <w:color w:val="333333"/>
          <w:sz w:val="22"/>
        </w:rPr>
        <w:t>篇、</w:t>
      </w:r>
      <w:r w:rsidRPr="00324133">
        <w:rPr>
          <w:rFonts w:ascii="Times New Roman" w:hAnsi="Tahoma" w:hint="eastAsia"/>
          <w:color w:val="333333"/>
          <w:sz w:val="22"/>
        </w:rPr>
        <w:t>第一作者</w:t>
      </w:r>
      <w:r w:rsidRPr="00324133">
        <w:rPr>
          <w:rFonts w:ascii="Times New Roman" w:hAnsi="Tahoma"/>
          <w:color w:val="333333"/>
          <w:sz w:val="22"/>
        </w:rPr>
        <w:t>论文</w:t>
      </w:r>
      <w:r w:rsidRPr="00324133">
        <w:rPr>
          <w:rFonts w:ascii="Times New Roman" w:hAnsi="Tahoma"/>
          <w:color w:val="333333"/>
          <w:sz w:val="22"/>
        </w:rPr>
        <w:t>4</w:t>
      </w:r>
      <w:r w:rsidRPr="00324133">
        <w:rPr>
          <w:rFonts w:ascii="Times New Roman" w:hAnsi="Tahoma"/>
          <w:color w:val="333333"/>
          <w:sz w:val="22"/>
        </w:rPr>
        <w:t>篇</w:t>
      </w:r>
      <w:r w:rsidRPr="00324133">
        <w:rPr>
          <w:rFonts w:ascii="Times New Roman" w:hAnsi="Tahoma" w:hint="eastAsia"/>
          <w:color w:val="333333"/>
          <w:sz w:val="22"/>
        </w:rPr>
        <w:t>，一作论文中</w:t>
      </w:r>
      <w:r w:rsidRPr="00324133">
        <w:rPr>
          <w:rFonts w:ascii="Times New Roman" w:hAnsi="Tahoma" w:hint="eastAsia"/>
          <w:color w:val="333333"/>
          <w:sz w:val="22"/>
        </w:rPr>
        <w:t>2</w:t>
      </w:r>
      <w:r w:rsidRPr="00324133">
        <w:rPr>
          <w:rFonts w:ascii="Times New Roman" w:hAnsi="Tahoma" w:hint="eastAsia"/>
          <w:color w:val="333333"/>
          <w:sz w:val="22"/>
        </w:rPr>
        <w:t>篇为</w:t>
      </w:r>
      <w:r w:rsidRPr="00324133">
        <w:rPr>
          <w:rFonts w:ascii="Times New Roman" w:hAnsi="Tahoma" w:hint="eastAsia"/>
          <w:color w:val="333333"/>
          <w:sz w:val="22"/>
        </w:rPr>
        <w:t>JCR</w:t>
      </w:r>
      <w:r w:rsidRPr="00324133">
        <w:rPr>
          <w:rFonts w:ascii="Times New Roman" w:hAnsi="Tahoma" w:hint="eastAsia"/>
          <w:color w:val="333333"/>
          <w:sz w:val="22"/>
        </w:rPr>
        <w:t>杂志分区</w:t>
      </w:r>
      <w:r w:rsidRPr="00324133">
        <w:rPr>
          <w:rFonts w:ascii="Times New Roman" w:hAnsi="Tahoma" w:hint="eastAsia"/>
          <w:color w:val="333333"/>
          <w:sz w:val="22"/>
        </w:rPr>
        <w:t>1</w:t>
      </w:r>
      <w:r w:rsidRPr="00324133">
        <w:rPr>
          <w:rFonts w:ascii="Times New Roman" w:hAnsi="Tahoma" w:hint="eastAsia"/>
          <w:color w:val="333333"/>
          <w:sz w:val="22"/>
        </w:rPr>
        <w:t>区论文（</w:t>
      </w:r>
      <w:r w:rsidRPr="00324133">
        <w:rPr>
          <w:rFonts w:ascii="Times New Roman" w:hAnsi="Tahoma" w:hint="eastAsia"/>
          <w:color w:val="333333"/>
          <w:sz w:val="22"/>
        </w:rPr>
        <w:t>Neuron</w:t>
      </w:r>
      <w:r w:rsidRPr="00324133">
        <w:rPr>
          <w:rFonts w:ascii="Times New Roman" w:hAnsi="Tahoma" w:hint="eastAsia"/>
          <w:color w:val="333333"/>
          <w:sz w:val="22"/>
        </w:rPr>
        <w:t>，</w:t>
      </w:r>
      <w:r w:rsidRPr="00324133">
        <w:rPr>
          <w:rFonts w:ascii="Times New Roman" w:hAnsi="Tahoma" w:hint="eastAsia"/>
          <w:color w:val="333333"/>
          <w:sz w:val="22"/>
        </w:rPr>
        <w:t>IF: 16.319</w:t>
      </w:r>
      <w:r w:rsidRPr="00324133">
        <w:rPr>
          <w:rFonts w:ascii="Times New Roman" w:hAnsi="Tahoma" w:hint="eastAsia"/>
          <w:color w:val="333333"/>
          <w:sz w:val="22"/>
        </w:rPr>
        <w:t>、</w:t>
      </w:r>
      <w:r w:rsidRPr="00324133">
        <w:rPr>
          <w:rFonts w:ascii="Times New Roman" w:hAnsi="Tahoma"/>
          <w:color w:val="333333"/>
          <w:sz w:val="22"/>
        </w:rPr>
        <w:t>Developmental Cell</w:t>
      </w:r>
      <w:r w:rsidRPr="00324133">
        <w:rPr>
          <w:rFonts w:ascii="Times New Roman" w:hAnsi="Tahoma" w:hint="eastAsia"/>
          <w:color w:val="333333"/>
          <w:sz w:val="22"/>
        </w:rPr>
        <w:t>，</w:t>
      </w:r>
      <w:r w:rsidRPr="00324133">
        <w:rPr>
          <w:rFonts w:ascii="Times New Roman" w:hAnsi="Tahoma" w:hint="eastAsia"/>
          <w:color w:val="333333"/>
          <w:sz w:val="22"/>
        </w:rPr>
        <w:t>IF: 9.878</w:t>
      </w:r>
      <w:r w:rsidRPr="00324133">
        <w:rPr>
          <w:rFonts w:ascii="Times New Roman" w:hAnsi="Tahoma" w:hint="eastAsia"/>
          <w:color w:val="333333"/>
          <w:sz w:val="22"/>
        </w:rPr>
        <w:t>）</w:t>
      </w:r>
      <w:r w:rsidRPr="00324133">
        <w:rPr>
          <w:rFonts w:ascii="Times New Roman" w:hAnsi="Tahoma"/>
          <w:color w:val="333333"/>
          <w:sz w:val="22"/>
        </w:rPr>
        <w:t>。参与编撰专著</w:t>
      </w:r>
      <w:r w:rsidRPr="00324133">
        <w:rPr>
          <w:rFonts w:ascii="Times New Roman" w:hAnsi="Tahoma"/>
          <w:color w:val="333333"/>
          <w:sz w:val="22"/>
        </w:rPr>
        <w:t>1</w:t>
      </w:r>
      <w:r w:rsidRPr="00324133">
        <w:rPr>
          <w:rFonts w:ascii="Times New Roman" w:hAnsi="Tahoma"/>
          <w:color w:val="333333"/>
          <w:sz w:val="22"/>
        </w:rPr>
        <w:t>部</w:t>
      </w:r>
      <w:r w:rsidRPr="00324133">
        <w:rPr>
          <w:rFonts w:ascii="Times New Roman" w:hAnsi="Tahoma" w:hint="eastAsia"/>
          <w:color w:val="333333"/>
          <w:sz w:val="22"/>
        </w:rPr>
        <w:t>。</w:t>
      </w:r>
    </w:p>
    <w:p w:rsidR="008F0A07" w:rsidRPr="004D51B4" w:rsidRDefault="008F0A07" w:rsidP="004D51B4">
      <w:pPr>
        <w:adjustRightInd w:val="0"/>
        <w:snapToGrid w:val="0"/>
        <w:rPr>
          <w:rFonts w:ascii="Times New Roman" w:eastAsia="黑体" w:hAnsi="黑体"/>
          <w:sz w:val="24"/>
          <w:szCs w:val="24"/>
        </w:rPr>
      </w:pPr>
      <w:r w:rsidRPr="004D51B4">
        <w:rPr>
          <w:rFonts w:ascii="Times New Roman" w:eastAsia="黑体" w:hAnsi="黑体" w:hint="eastAsia"/>
          <w:sz w:val="24"/>
          <w:szCs w:val="24"/>
        </w:rPr>
        <w:t>联系方式：</w:t>
      </w:r>
    </w:p>
    <w:p w:rsidR="00B93F86" w:rsidRPr="004D51B4" w:rsidRDefault="00B93F86" w:rsidP="004D51B4">
      <w:pPr>
        <w:jc w:val="left"/>
        <w:rPr>
          <w:rFonts w:ascii="Times New Roman" w:hAnsi="Tahoma"/>
          <w:color w:val="333333"/>
          <w:sz w:val="22"/>
        </w:rPr>
      </w:pPr>
      <w:r>
        <w:rPr>
          <w:rFonts w:ascii="Times New Roman" w:hAnsi="Tahoma" w:hint="eastAsia"/>
          <w:noProof/>
          <w:color w:val="333333"/>
          <w:sz w:val="22"/>
        </w:rPr>
        <w:lastRenderedPageBreak/>
        <w:drawing>
          <wp:anchor distT="0" distB="0" distL="114300" distR="114300" simplePos="0" relativeHeight="251675648" behindDoc="0" locked="0" layoutInCell="1" allowOverlap="1">
            <wp:simplePos x="0" y="0"/>
            <wp:positionH relativeFrom="column">
              <wp:posOffset>2000250</wp:posOffset>
            </wp:positionH>
            <wp:positionV relativeFrom="paragraph">
              <wp:posOffset>213360</wp:posOffset>
            </wp:positionV>
            <wp:extent cx="1228725" cy="1724025"/>
            <wp:effectExtent l="19050" t="0" r="9525" b="0"/>
            <wp:wrapTopAndBottom/>
            <wp:docPr id="26" name="图片 1" descr="DSC_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SC_02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1724025"/>
                    </a:xfrm>
                    <a:prstGeom prst="rect">
                      <a:avLst/>
                    </a:prstGeom>
                    <a:noFill/>
                    <a:ln>
                      <a:noFill/>
                    </a:ln>
                  </pic:spPr>
                </pic:pic>
              </a:graphicData>
            </a:graphic>
          </wp:anchor>
        </w:drawing>
      </w:r>
      <w:r w:rsidR="008F0A07" w:rsidRPr="00324133">
        <w:rPr>
          <w:rFonts w:ascii="Times New Roman" w:hAnsi="Tahoma" w:hint="eastAsia"/>
          <w:color w:val="333333"/>
          <w:sz w:val="22"/>
        </w:rPr>
        <w:t xml:space="preserve">                  Email: </w:t>
      </w:r>
      <w:r w:rsidR="008F0A07">
        <w:rPr>
          <w:rFonts w:ascii="Times New Roman" w:hAnsi="Tahoma" w:hint="eastAsia"/>
          <w:color w:val="333333"/>
          <w:sz w:val="22"/>
        </w:rPr>
        <w:t>tianyao@seu.edu.cn</w:t>
      </w:r>
    </w:p>
    <w:p w:rsidR="008F0A07" w:rsidRPr="00B93F86" w:rsidRDefault="00B93F86" w:rsidP="008F0A07">
      <w:pPr>
        <w:adjustRightInd w:val="0"/>
        <w:snapToGrid w:val="0"/>
        <w:rPr>
          <w:szCs w:val="21"/>
        </w:rPr>
      </w:pPr>
      <w:r>
        <w:rPr>
          <w:rFonts w:ascii="黑体" w:eastAsia="黑体" w:hAnsi="黑体" w:hint="eastAsia"/>
          <w:sz w:val="24"/>
          <w:szCs w:val="24"/>
        </w:rPr>
        <w:t>5.</w:t>
      </w:r>
      <w:r w:rsidR="008F0A07" w:rsidRPr="00B93F86">
        <w:rPr>
          <w:rFonts w:asciiTheme="minorEastAsia" w:hAnsiTheme="minorEastAsia" w:hint="eastAsia"/>
          <w:b/>
          <w:sz w:val="24"/>
          <w:szCs w:val="24"/>
        </w:rPr>
        <w:t>史兴娟</w:t>
      </w:r>
      <w:r w:rsidR="008F0A07">
        <w:rPr>
          <w:rFonts w:hint="eastAsia"/>
          <w:sz w:val="18"/>
          <w:szCs w:val="18"/>
        </w:rPr>
        <w:t>，</w:t>
      </w:r>
      <w:r w:rsidR="008F0A07" w:rsidRPr="00B93F86">
        <w:rPr>
          <w:rFonts w:hint="eastAsia"/>
          <w:szCs w:val="21"/>
        </w:rPr>
        <w:t>博士</w:t>
      </w:r>
      <w:r w:rsidR="008F0A07" w:rsidRPr="00B93F86">
        <w:rPr>
          <w:rFonts w:hint="eastAsia"/>
          <w:szCs w:val="21"/>
        </w:rPr>
        <w:t>/</w:t>
      </w:r>
      <w:r w:rsidR="008F0A07" w:rsidRPr="00B93F86">
        <w:rPr>
          <w:rFonts w:hint="eastAsia"/>
          <w:szCs w:val="21"/>
        </w:rPr>
        <w:t>副研究员</w:t>
      </w:r>
      <w:r w:rsidR="008F0A07" w:rsidRPr="00B93F86">
        <w:rPr>
          <w:rFonts w:hint="eastAsia"/>
          <w:szCs w:val="21"/>
        </w:rPr>
        <w:t>/</w:t>
      </w:r>
      <w:r w:rsidR="008F0A07" w:rsidRPr="00B93F86">
        <w:rPr>
          <w:rFonts w:hint="eastAsia"/>
          <w:szCs w:val="21"/>
        </w:rPr>
        <w:t>硕士生导师</w:t>
      </w:r>
    </w:p>
    <w:p w:rsidR="008F0A07" w:rsidRPr="00B93F86" w:rsidRDefault="008F0A07" w:rsidP="008F0A07">
      <w:pPr>
        <w:adjustRightInd w:val="0"/>
        <w:snapToGrid w:val="0"/>
        <w:rPr>
          <w:rFonts w:ascii="Times New Roman" w:hAnsi="Tahoma"/>
          <w:color w:val="333333"/>
          <w:szCs w:val="21"/>
        </w:rPr>
      </w:pPr>
      <w:r w:rsidRPr="00B93F86">
        <w:rPr>
          <w:rFonts w:ascii="Times New Roman" w:hAnsi="Tahoma" w:hint="eastAsia"/>
          <w:color w:val="333333"/>
          <w:szCs w:val="21"/>
        </w:rPr>
        <w:t>2007</w:t>
      </w:r>
      <w:r w:rsidRPr="00B93F86">
        <w:rPr>
          <w:rFonts w:ascii="Times New Roman" w:hAnsi="Tahoma" w:hint="eastAsia"/>
          <w:color w:val="333333"/>
          <w:szCs w:val="21"/>
        </w:rPr>
        <w:t>年本科毕业于西南交通大学，</w:t>
      </w:r>
      <w:r w:rsidRPr="00B93F86">
        <w:rPr>
          <w:rFonts w:ascii="Times New Roman" w:hAnsi="Tahoma" w:hint="eastAsia"/>
          <w:color w:val="333333"/>
          <w:szCs w:val="21"/>
        </w:rPr>
        <w:t>2012</w:t>
      </w:r>
      <w:r w:rsidRPr="00B93F86">
        <w:rPr>
          <w:rFonts w:ascii="Times New Roman" w:hAnsi="Tahoma" w:hint="eastAsia"/>
          <w:color w:val="333333"/>
          <w:szCs w:val="21"/>
        </w:rPr>
        <w:t>年博士毕业于南开大学，</w:t>
      </w:r>
      <w:r w:rsidRPr="00B93F86">
        <w:rPr>
          <w:rFonts w:ascii="Times New Roman" w:hAnsi="Tahoma" w:hint="eastAsia"/>
          <w:color w:val="333333"/>
          <w:szCs w:val="21"/>
        </w:rPr>
        <w:t xml:space="preserve"> 2012</w:t>
      </w:r>
      <w:r w:rsidRPr="00B93F86">
        <w:rPr>
          <w:rFonts w:ascii="Times New Roman" w:hAnsi="Tahoma" w:hint="eastAsia"/>
          <w:color w:val="333333"/>
          <w:szCs w:val="21"/>
        </w:rPr>
        <w:t>年</w:t>
      </w:r>
      <w:r w:rsidRPr="00B93F86">
        <w:rPr>
          <w:rFonts w:ascii="Times New Roman" w:hAnsi="Tahoma" w:hint="eastAsia"/>
          <w:color w:val="333333"/>
          <w:szCs w:val="21"/>
        </w:rPr>
        <w:t>7</w:t>
      </w:r>
      <w:r w:rsidRPr="00B93F86">
        <w:rPr>
          <w:rFonts w:ascii="Times New Roman" w:hAnsi="Tahoma" w:hint="eastAsia"/>
          <w:color w:val="333333"/>
          <w:szCs w:val="21"/>
        </w:rPr>
        <w:t>月开始在东南大学生命科学研究院任副研究员，</w:t>
      </w:r>
      <w:r w:rsidRPr="00B93F86">
        <w:rPr>
          <w:rFonts w:ascii="Times New Roman" w:hAnsi="Tahoma"/>
          <w:color w:val="333333"/>
          <w:szCs w:val="21"/>
        </w:rPr>
        <w:t>硕士生导师</w:t>
      </w:r>
      <w:r w:rsidRPr="00B93F86">
        <w:rPr>
          <w:rFonts w:ascii="Times New Roman" w:hAnsi="Tahoma" w:hint="eastAsia"/>
          <w:color w:val="333333"/>
          <w:szCs w:val="21"/>
        </w:rPr>
        <w:t>。主持</w:t>
      </w:r>
      <w:r w:rsidRPr="00B93F86">
        <w:rPr>
          <w:rFonts w:ascii="Times New Roman" w:hAnsi="Tahoma"/>
          <w:color w:val="333333"/>
          <w:szCs w:val="21"/>
        </w:rPr>
        <w:t>了包括国自然面上、国自然青年</w:t>
      </w:r>
      <w:r w:rsidRPr="00B93F86">
        <w:rPr>
          <w:rFonts w:ascii="Times New Roman" w:hAnsi="Tahoma" w:hint="eastAsia"/>
          <w:color w:val="333333"/>
          <w:szCs w:val="21"/>
        </w:rPr>
        <w:t>、</w:t>
      </w:r>
      <w:r w:rsidRPr="00B93F86">
        <w:rPr>
          <w:rFonts w:ascii="Times New Roman" w:hAnsi="Tahoma"/>
          <w:color w:val="333333"/>
          <w:szCs w:val="21"/>
        </w:rPr>
        <w:t>江苏省青年</w:t>
      </w:r>
      <w:r w:rsidRPr="00B93F86">
        <w:rPr>
          <w:rFonts w:ascii="Times New Roman" w:hAnsi="Tahoma" w:hint="eastAsia"/>
          <w:color w:val="333333"/>
          <w:szCs w:val="21"/>
        </w:rPr>
        <w:t>基金</w:t>
      </w:r>
      <w:r w:rsidRPr="00B93F86">
        <w:rPr>
          <w:rFonts w:ascii="Times New Roman" w:hAnsi="Tahoma"/>
          <w:color w:val="333333"/>
          <w:szCs w:val="21"/>
        </w:rPr>
        <w:t>等</w:t>
      </w:r>
      <w:r w:rsidRPr="00B93F86">
        <w:rPr>
          <w:rFonts w:ascii="Times New Roman" w:hAnsi="Tahoma" w:hint="eastAsia"/>
          <w:color w:val="333333"/>
          <w:szCs w:val="21"/>
        </w:rPr>
        <w:t>3</w:t>
      </w:r>
      <w:r w:rsidRPr="00B93F86">
        <w:rPr>
          <w:rFonts w:ascii="Times New Roman" w:hAnsi="Tahoma" w:hint="eastAsia"/>
          <w:color w:val="333333"/>
          <w:szCs w:val="21"/>
        </w:rPr>
        <w:t>项</w:t>
      </w:r>
      <w:r w:rsidRPr="00B93F86">
        <w:rPr>
          <w:rFonts w:ascii="Times New Roman" w:hAnsi="Tahoma"/>
          <w:color w:val="333333"/>
          <w:szCs w:val="21"/>
        </w:rPr>
        <w:t>国家级和省部级基金项目。</w:t>
      </w:r>
      <w:r w:rsidRPr="00B93F86">
        <w:rPr>
          <w:rFonts w:ascii="Times New Roman" w:hAnsi="Tahoma" w:hint="eastAsia"/>
          <w:color w:val="333333"/>
          <w:szCs w:val="21"/>
        </w:rPr>
        <w:t>近</w:t>
      </w:r>
      <w:r w:rsidRPr="00B93F86">
        <w:rPr>
          <w:rFonts w:ascii="Times New Roman" w:hAnsi="Tahoma"/>
          <w:color w:val="333333"/>
          <w:szCs w:val="21"/>
        </w:rPr>
        <w:t>5</w:t>
      </w:r>
      <w:r w:rsidRPr="00B93F86">
        <w:rPr>
          <w:rFonts w:ascii="Times New Roman" w:hAnsi="Tahoma"/>
          <w:color w:val="333333"/>
          <w:szCs w:val="21"/>
        </w:rPr>
        <w:t>年</w:t>
      </w:r>
      <w:r w:rsidRPr="00B93F86">
        <w:rPr>
          <w:rFonts w:ascii="Times New Roman" w:hAnsi="Tahoma"/>
          <w:color w:val="333333"/>
          <w:szCs w:val="21"/>
        </w:rPr>
        <w:t>(2014-2019)</w:t>
      </w:r>
      <w:r w:rsidRPr="00B93F86">
        <w:rPr>
          <w:rFonts w:ascii="Times New Roman" w:hAnsi="Tahoma"/>
          <w:color w:val="333333"/>
          <w:szCs w:val="21"/>
        </w:rPr>
        <w:t>发表</w:t>
      </w:r>
      <w:r w:rsidRPr="00B93F86">
        <w:rPr>
          <w:rFonts w:ascii="Times New Roman" w:hAnsi="Tahoma"/>
          <w:color w:val="333333"/>
          <w:szCs w:val="21"/>
        </w:rPr>
        <w:t>SCI</w:t>
      </w:r>
      <w:r w:rsidRPr="00B93F86">
        <w:rPr>
          <w:rFonts w:ascii="Times New Roman" w:hAnsi="Tahoma"/>
          <w:color w:val="333333"/>
          <w:szCs w:val="21"/>
        </w:rPr>
        <w:t>论文</w:t>
      </w:r>
      <w:r w:rsidRPr="00B93F86">
        <w:rPr>
          <w:rFonts w:ascii="Times New Roman" w:hAnsi="Tahoma" w:hint="eastAsia"/>
          <w:color w:val="333333"/>
          <w:szCs w:val="21"/>
        </w:rPr>
        <w:t>10</w:t>
      </w:r>
      <w:r w:rsidRPr="00B93F86">
        <w:rPr>
          <w:rFonts w:ascii="Times New Roman" w:hAnsi="Tahoma"/>
          <w:color w:val="333333"/>
          <w:szCs w:val="21"/>
        </w:rPr>
        <w:t>篇（总影响因子</w:t>
      </w:r>
      <w:r w:rsidRPr="00B93F86">
        <w:rPr>
          <w:rFonts w:ascii="Times New Roman" w:hAnsi="Tahoma" w:hint="eastAsia"/>
          <w:color w:val="333333"/>
          <w:szCs w:val="21"/>
        </w:rPr>
        <w:t>57.4</w:t>
      </w:r>
      <w:r w:rsidRPr="00B93F86">
        <w:rPr>
          <w:rFonts w:ascii="Times New Roman" w:hAnsi="Tahoma"/>
          <w:color w:val="333333"/>
          <w:szCs w:val="21"/>
        </w:rPr>
        <w:t>）；其中第一</w:t>
      </w:r>
      <w:r w:rsidRPr="00B93F86">
        <w:rPr>
          <w:rFonts w:ascii="Times New Roman" w:hAnsi="Tahoma" w:hint="eastAsia"/>
          <w:color w:val="333333"/>
          <w:szCs w:val="21"/>
        </w:rPr>
        <w:t>作者</w:t>
      </w:r>
      <w:r w:rsidRPr="00B93F86">
        <w:rPr>
          <w:rFonts w:ascii="Times New Roman" w:hAnsi="Tahoma"/>
          <w:color w:val="333333"/>
          <w:szCs w:val="21"/>
        </w:rPr>
        <w:t>论文</w:t>
      </w:r>
      <w:r w:rsidRPr="00B93F86">
        <w:rPr>
          <w:rFonts w:ascii="Times New Roman" w:hAnsi="Tahoma" w:hint="eastAsia"/>
          <w:color w:val="333333"/>
          <w:szCs w:val="21"/>
        </w:rPr>
        <w:t>7</w:t>
      </w:r>
      <w:r w:rsidRPr="00B93F86">
        <w:rPr>
          <w:rFonts w:ascii="Times New Roman" w:hAnsi="Tahoma"/>
          <w:color w:val="333333"/>
          <w:szCs w:val="21"/>
        </w:rPr>
        <w:t>篇（总影响因子</w:t>
      </w:r>
      <w:r w:rsidRPr="00B93F86">
        <w:rPr>
          <w:rFonts w:ascii="Times New Roman" w:hAnsi="Tahoma" w:hint="eastAsia"/>
          <w:color w:val="333333"/>
          <w:szCs w:val="21"/>
        </w:rPr>
        <w:t>34.3</w:t>
      </w:r>
      <w:r w:rsidRPr="00B93F86">
        <w:rPr>
          <w:rFonts w:ascii="Times New Roman" w:hAnsi="Tahoma" w:hint="eastAsia"/>
          <w:color w:val="333333"/>
          <w:szCs w:val="21"/>
        </w:rPr>
        <w:t>，其中</w:t>
      </w:r>
      <w:r w:rsidRPr="00B93F86">
        <w:rPr>
          <w:rFonts w:ascii="Times New Roman" w:hAnsi="Tahoma"/>
          <w:color w:val="333333"/>
          <w:szCs w:val="21"/>
        </w:rPr>
        <w:t>IF&gt;10</w:t>
      </w:r>
      <w:r w:rsidRPr="00B93F86">
        <w:rPr>
          <w:rFonts w:ascii="Times New Roman" w:hAnsi="Tahoma" w:hint="eastAsia"/>
          <w:color w:val="333333"/>
          <w:szCs w:val="21"/>
        </w:rPr>
        <w:t>分</w:t>
      </w:r>
      <w:r w:rsidRPr="00B93F86">
        <w:rPr>
          <w:rFonts w:ascii="Times New Roman" w:hAnsi="Tahoma"/>
          <w:color w:val="333333"/>
          <w:szCs w:val="21"/>
        </w:rPr>
        <w:t>1</w:t>
      </w:r>
      <w:r w:rsidRPr="00B93F86">
        <w:rPr>
          <w:rFonts w:ascii="Times New Roman" w:hAnsi="Tahoma" w:hint="eastAsia"/>
          <w:color w:val="333333"/>
          <w:szCs w:val="21"/>
        </w:rPr>
        <w:t>篇</w:t>
      </w:r>
      <w:r w:rsidRPr="00B93F86">
        <w:rPr>
          <w:rFonts w:ascii="Times New Roman" w:hAnsi="Tahoma"/>
          <w:color w:val="333333"/>
          <w:szCs w:val="21"/>
        </w:rPr>
        <w:t>）。</w:t>
      </w:r>
    </w:p>
    <w:p w:rsidR="008F0A07" w:rsidRPr="004D51B4" w:rsidRDefault="008F0A07" w:rsidP="004D51B4">
      <w:pPr>
        <w:adjustRightInd w:val="0"/>
        <w:snapToGrid w:val="0"/>
        <w:rPr>
          <w:rFonts w:ascii="Times New Roman" w:eastAsia="黑体" w:hAnsi="黑体"/>
          <w:sz w:val="24"/>
          <w:szCs w:val="24"/>
        </w:rPr>
      </w:pPr>
      <w:r w:rsidRPr="004D51B4">
        <w:rPr>
          <w:rFonts w:ascii="Times New Roman" w:eastAsia="黑体" w:hAnsi="黑体"/>
          <w:sz w:val="24"/>
          <w:szCs w:val="24"/>
        </w:rPr>
        <w:t>联系方式：</w:t>
      </w:r>
    </w:p>
    <w:p w:rsidR="008F0A07" w:rsidRPr="00B93F86" w:rsidRDefault="008F0A07" w:rsidP="008F0A07">
      <w:pPr>
        <w:adjustRightInd w:val="0"/>
        <w:snapToGrid w:val="0"/>
        <w:rPr>
          <w:rFonts w:ascii="Times New Roman" w:hAnsi="Times New Roman"/>
          <w:szCs w:val="21"/>
        </w:rPr>
      </w:pP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hint="eastAsia"/>
          <w:szCs w:val="21"/>
        </w:rPr>
        <w:tab/>
      </w:r>
      <w:r w:rsidRPr="00B93F86">
        <w:rPr>
          <w:rFonts w:ascii="Times New Roman" w:hAnsi="Times New Roman"/>
          <w:szCs w:val="21"/>
        </w:rPr>
        <w:t xml:space="preserve">Email: </w:t>
      </w:r>
      <w:hyperlink r:id="rId26" w:history="1">
        <w:r w:rsidRPr="00B93F86">
          <w:rPr>
            <w:rStyle w:val="a7"/>
            <w:rFonts w:ascii="Times New Roman" w:hAnsi="Times New Roman" w:hint="eastAsia"/>
            <w:szCs w:val="21"/>
          </w:rPr>
          <w:t>xingjuanshi@seu.edu.cn</w:t>
        </w:r>
      </w:hyperlink>
    </w:p>
    <w:p w:rsidR="008F0A07" w:rsidRDefault="008F0A07" w:rsidP="008F0A07">
      <w:pPr>
        <w:adjustRightInd w:val="0"/>
        <w:snapToGrid w:val="0"/>
        <w:rPr>
          <w:rFonts w:ascii="Times New Roman" w:hAnsi="Times New Roman"/>
          <w:sz w:val="18"/>
          <w:szCs w:val="18"/>
        </w:rPr>
      </w:pPr>
    </w:p>
    <w:p w:rsidR="008F0A07" w:rsidRDefault="008F0A07" w:rsidP="008F0A07">
      <w:pPr>
        <w:adjustRightInd w:val="0"/>
        <w:snapToGrid w:val="0"/>
        <w:jc w:val="center"/>
        <w:rPr>
          <w:rFonts w:ascii="宋体" w:hAnsi="宋体"/>
          <w:b/>
          <w:sz w:val="24"/>
        </w:rPr>
      </w:pPr>
      <w:r>
        <w:rPr>
          <w:rFonts w:ascii="Times New Roman" w:hAnsi="Times New Roman"/>
          <w:noProof/>
          <w:sz w:val="18"/>
          <w:szCs w:val="18"/>
        </w:rPr>
        <w:drawing>
          <wp:inline distT="0" distB="0" distL="114300" distR="114300">
            <wp:extent cx="909955" cy="1318895"/>
            <wp:effectExtent l="0" t="0" r="4445" b="14605"/>
            <wp:docPr id="11" name="图片 11" descr="史兴娟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史兴娟照片"/>
                    <pic:cNvPicPr>
                      <a:picLocks noChangeAspect="1"/>
                    </pic:cNvPicPr>
                  </pic:nvPicPr>
                  <pic:blipFill>
                    <a:blip r:embed="rId27"/>
                    <a:stretch>
                      <a:fillRect/>
                    </a:stretch>
                  </pic:blipFill>
                  <pic:spPr>
                    <a:xfrm>
                      <a:off x="0" y="0"/>
                      <a:ext cx="909955" cy="1318895"/>
                    </a:xfrm>
                    <a:prstGeom prst="rect">
                      <a:avLst/>
                    </a:prstGeom>
                  </pic:spPr>
                </pic:pic>
              </a:graphicData>
            </a:graphic>
          </wp:inline>
        </w:drawing>
      </w:r>
    </w:p>
    <w:p w:rsidR="00985FA8" w:rsidRDefault="00985FA8" w:rsidP="004F3868">
      <w:pPr>
        <w:adjustRightInd w:val="0"/>
        <w:snapToGrid w:val="0"/>
        <w:ind w:leftChars="202" w:left="424" w:firstLine="2"/>
        <w:rPr>
          <w:rFonts w:ascii="Arial" w:hAnsi="Arial" w:cs="Arial"/>
          <w:szCs w:val="21"/>
        </w:rPr>
      </w:pPr>
    </w:p>
    <w:p w:rsidR="004F3868" w:rsidRPr="004D51B4" w:rsidRDefault="00B93F86" w:rsidP="004D51B4">
      <w:pPr>
        <w:adjustRightInd w:val="0"/>
        <w:snapToGrid w:val="0"/>
        <w:rPr>
          <w:rFonts w:asciiTheme="minorEastAsia" w:hAnsiTheme="minorEastAsia"/>
          <w:szCs w:val="21"/>
        </w:rPr>
      </w:pPr>
      <w:r w:rsidRPr="004D51B4">
        <w:rPr>
          <w:rFonts w:ascii="黑体" w:eastAsia="黑体" w:hAnsi="黑体" w:hint="eastAsia"/>
          <w:sz w:val="24"/>
          <w:szCs w:val="24"/>
        </w:rPr>
        <w:t>6.</w:t>
      </w:r>
      <w:r w:rsidR="004F3868" w:rsidRPr="004D51B4">
        <w:rPr>
          <w:rFonts w:asciiTheme="minorEastAsia" w:hAnsiTheme="minorEastAsia" w:hint="eastAsia"/>
          <w:b/>
          <w:sz w:val="24"/>
          <w:szCs w:val="24"/>
        </w:rPr>
        <w:t>李默怡</w:t>
      </w:r>
      <w:r w:rsidR="004F3868" w:rsidRPr="004D51B4">
        <w:rPr>
          <w:rFonts w:ascii="黑体" w:eastAsia="黑体" w:hAnsi="黑体" w:hint="eastAsia"/>
          <w:sz w:val="24"/>
          <w:szCs w:val="24"/>
        </w:rPr>
        <w:t>，</w:t>
      </w:r>
      <w:r w:rsidR="004F3868" w:rsidRPr="004D51B4">
        <w:rPr>
          <w:rFonts w:asciiTheme="minorEastAsia" w:hAnsiTheme="minorEastAsia" w:hint="eastAsia"/>
          <w:szCs w:val="21"/>
        </w:rPr>
        <w:t>博士/副研究员/硕士生导师</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hint="eastAsia"/>
          <w:szCs w:val="21"/>
        </w:rPr>
        <w:t>2000年本科毕业于华中农业大学，2003年硕士毕业于华中科技大学，2008年博士毕业于美国佛罗里达大学，2014年在东南大学进行博士后研究， 2016年2月开始在东南大学生命科学研究院任副研究员，</w:t>
      </w:r>
      <w:r w:rsidRPr="004D51B4">
        <w:rPr>
          <w:rFonts w:asciiTheme="minorEastAsia" w:hAnsiTheme="minorEastAsia"/>
          <w:szCs w:val="21"/>
        </w:rPr>
        <w:t>硕士生导师</w:t>
      </w:r>
      <w:r w:rsidRPr="004D51B4">
        <w:rPr>
          <w:rFonts w:asciiTheme="minorEastAsia" w:hAnsiTheme="minorEastAsia" w:hint="eastAsia"/>
          <w:szCs w:val="21"/>
        </w:rPr>
        <w:t>。现任中国神经学会会员。主持了</w:t>
      </w:r>
      <w:r w:rsidRPr="004D51B4">
        <w:rPr>
          <w:rFonts w:asciiTheme="minorEastAsia" w:hAnsiTheme="minorEastAsia"/>
          <w:szCs w:val="21"/>
        </w:rPr>
        <w:t>国自然青年</w:t>
      </w:r>
      <w:r w:rsidRPr="004D51B4">
        <w:rPr>
          <w:rFonts w:asciiTheme="minorEastAsia" w:hAnsiTheme="minorEastAsia" w:hint="eastAsia"/>
          <w:szCs w:val="21"/>
        </w:rPr>
        <w:t>项目1项，</w:t>
      </w:r>
      <w:r w:rsidRPr="004D51B4">
        <w:rPr>
          <w:rFonts w:asciiTheme="minorEastAsia" w:hAnsiTheme="minorEastAsia"/>
          <w:szCs w:val="21"/>
        </w:rPr>
        <w:t>作为</w:t>
      </w:r>
      <w:r w:rsidRPr="004D51B4">
        <w:rPr>
          <w:rFonts w:asciiTheme="minorEastAsia" w:hAnsiTheme="minorEastAsia" w:hint="eastAsia"/>
          <w:szCs w:val="21"/>
        </w:rPr>
        <w:t>课题</w:t>
      </w:r>
      <w:r w:rsidRPr="004D51B4">
        <w:rPr>
          <w:rFonts w:asciiTheme="minorEastAsia" w:hAnsiTheme="minorEastAsia"/>
          <w:szCs w:val="21"/>
        </w:rPr>
        <w:t>骨干参与了</w:t>
      </w:r>
      <w:r w:rsidRPr="004D51B4">
        <w:rPr>
          <w:rFonts w:asciiTheme="minorEastAsia" w:hAnsiTheme="minorEastAsia" w:hint="eastAsia"/>
          <w:szCs w:val="21"/>
        </w:rPr>
        <w:t>国自然重点项目和科技部</w:t>
      </w:r>
      <w:r w:rsidRPr="004D51B4">
        <w:rPr>
          <w:rFonts w:asciiTheme="minorEastAsia" w:hAnsiTheme="minorEastAsia"/>
          <w:szCs w:val="21"/>
        </w:rPr>
        <w:t>国家重点专项</w:t>
      </w:r>
      <w:r w:rsidRPr="004D51B4">
        <w:rPr>
          <w:rFonts w:asciiTheme="minorEastAsia" w:hAnsiTheme="minorEastAsia" w:hint="eastAsia"/>
          <w:szCs w:val="21"/>
        </w:rPr>
        <w:t>各1项</w:t>
      </w:r>
      <w:r w:rsidRPr="004D51B4">
        <w:rPr>
          <w:rFonts w:asciiTheme="minorEastAsia" w:hAnsiTheme="minorEastAsia"/>
          <w:szCs w:val="21"/>
        </w:rPr>
        <w:t>。</w:t>
      </w:r>
      <w:r w:rsidRPr="004D51B4">
        <w:rPr>
          <w:rFonts w:asciiTheme="minorEastAsia" w:hAnsiTheme="minorEastAsia" w:hint="eastAsia"/>
          <w:szCs w:val="21"/>
        </w:rPr>
        <w:t>近</w:t>
      </w:r>
      <w:r w:rsidRPr="004D51B4">
        <w:rPr>
          <w:rFonts w:asciiTheme="minorEastAsia" w:hAnsiTheme="minorEastAsia"/>
          <w:szCs w:val="21"/>
        </w:rPr>
        <w:t>5年(2014-2019)</w:t>
      </w:r>
      <w:r w:rsidRPr="004D51B4">
        <w:rPr>
          <w:rFonts w:asciiTheme="minorEastAsia" w:hAnsiTheme="minorEastAsia" w:hint="eastAsia"/>
          <w:szCs w:val="21"/>
        </w:rPr>
        <w:t>以共同第一作者</w:t>
      </w:r>
      <w:r w:rsidRPr="004D51B4">
        <w:rPr>
          <w:rFonts w:asciiTheme="minorEastAsia" w:hAnsiTheme="minorEastAsia"/>
          <w:szCs w:val="21"/>
        </w:rPr>
        <w:t>发表SCI论文</w:t>
      </w:r>
      <w:r w:rsidRPr="004D51B4">
        <w:rPr>
          <w:rFonts w:asciiTheme="minorEastAsia" w:hAnsiTheme="minorEastAsia" w:hint="eastAsia"/>
          <w:szCs w:val="21"/>
        </w:rPr>
        <w:t>1</w:t>
      </w:r>
      <w:r w:rsidRPr="004D51B4">
        <w:rPr>
          <w:rFonts w:asciiTheme="minorEastAsia" w:hAnsiTheme="minorEastAsia"/>
          <w:szCs w:val="21"/>
        </w:rPr>
        <w:t>篇（影响因子</w:t>
      </w:r>
      <w:r w:rsidRPr="004D51B4">
        <w:rPr>
          <w:rFonts w:asciiTheme="minorEastAsia" w:hAnsiTheme="minorEastAsia" w:hint="eastAsia"/>
          <w:szCs w:val="21"/>
        </w:rPr>
        <w:t>8.55</w:t>
      </w:r>
      <w:r w:rsidRPr="004D51B4">
        <w:rPr>
          <w:rFonts w:asciiTheme="minorEastAsia" w:hAnsiTheme="minorEastAsia"/>
          <w:szCs w:val="21"/>
        </w:rPr>
        <w:t>）；</w:t>
      </w:r>
    </w:p>
    <w:p w:rsidR="004F3868" w:rsidRPr="004D51B4" w:rsidRDefault="004F3868" w:rsidP="004D51B4">
      <w:pPr>
        <w:adjustRightInd w:val="0"/>
        <w:snapToGrid w:val="0"/>
        <w:rPr>
          <w:rFonts w:ascii="Times New Roman" w:eastAsia="黑体" w:hAnsi="黑体"/>
          <w:sz w:val="24"/>
          <w:szCs w:val="24"/>
        </w:rPr>
      </w:pPr>
      <w:r w:rsidRPr="004D51B4">
        <w:rPr>
          <w:rFonts w:ascii="Times New Roman" w:eastAsia="黑体" w:hAnsi="黑体" w:hint="eastAsia"/>
          <w:sz w:val="24"/>
          <w:szCs w:val="24"/>
        </w:rPr>
        <w:t>联系方式：</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hint="eastAsia"/>
          <w:szCs w:val="21"/>
        </w:rPr>
        <w:tab/>
      </w:r>
      <w:r w:rsidRPr="004D51B4">
        <w:rPr>
          <w:rFonts w:asciiTheme="minorEastAsia" w:hAnsiTheme="minorEastAsia"/>
          <w:szCs w:val="21"/>
        </w:rPr>
        <w:t xml:space="preserve">Email: </w:t>
      </w:r>
      <w:r w:rsidRPr="004D51B4">
        <w:rPr>
          <w:rFonts w:asciiTheme="minorEastAsia" w:hAnsiTheme="minorEastAsia" w:hint="eastAsia"/>
          <w:szCs w:val="21"/>
        </w:rPr>
        <w:t>limoyi</w:t>
      </w:r>
      <w:r w:rsidRPr="004D51B4">
        <w:rPr>
          <w:rFonts w:asciiTheme="minorEastAsia" w:hAnsiTheme="minorEastAsia"/>
          <w:szCs w:val="21"/>
        </w:rPr>
        <w:t>@seu.edu.cn</w:t>
      </w:r>
      <w:r w:rsidRPr="004D51B4">
        <w:rPr>
          <w:rFonts w:asciiTheme="minorEastAsia" w:hAnsiTheme="minorEastAsia" w:hint="eastAsia"/>
          <w:szCs w:val="21"/>
        </w:rPr>
        <w:tab/>
      </w:r>
      <w:r w:rsidRPr="004D51B4">
        <w:rPr>
          <w:rFonts w:asciiTheme="minorEastAsia" w:hAnsiTheme="minorEastAsia" w:hint="eastAsia"/>
          <w:szCs w:val="21"/>
        </w:rPr>
        <w:tab/>
      </w:r>
    </w:p>
    <w:p w:rsidR="004F3868" w:rsidRDefault="00B93F86" w:rsidP="004D51B4">
      <w:pPr>
        <w:adjustRightInd w:val="0"/>
        <w:snapToGrid w:val="0"/>
        <w:ind w:firstLineChars="1400" w:firstLine="3360"/>
        <w:rPr>
          <w:rFonts w:ascii="黑体" w:eastAsia="黑体" w:hAnsi="黑体"/>
          <w:sz w:val="24"/>
          <w:szCs w:val="24"/>
        </w:rPr>
      </w:pPr>
      <w:r w:rsidRPr="004D51B4">
        <w:rPr>
          <w:rFonts w:ascii="黑体" w:eastAsia="黑体" w:hAnsi="黑体"/>
          <w:noProof/>
          <w:sz w:val="24"/>
          <w:szCs w:val="24"/>
        </w:rPr>
        <w:drawing>
          <wp:inline distT="0" distB="0" distL="0" distR="0">
            <wp:extent cx="1028700" cy="1304925"/>
            <wp:effectExtent l="0" t="0" r="0" b="9525"/>
            <wp:docPr id="27" name="图片 3">
              <a:hlinkClick xmlns:a="http://schemas.openxmlformats.org/drawingml/2006/main" r:id="rId28" tgtFrame="&quot;_blank&quot;" tooltip="&quot;李默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8" tgtFrame="&quot;_blank&quot;" tooltip="&quot;李默怡&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0" cy="1304925"/>
                    </a:xfrm>
                    <a:prstGeom prst="rect">
                      <a:avLst/>
                    </a:prstGeom>
                    <a:noFill/>
                    <a:ln>
                      <a:noFill/>
                    </a:ln>
                  </pic:spPr>
                </pic:pic>
              </a:graphicData>
            </a:graphic>
          </wp:inline>
        </w:drawing>
      </w:r>
    </w:p>
    <w:p w:rsidR="00852E1A" w:rsidRPr="004D51B4" w:rsidRDefault="00852E1A" w:rsidP="004D51B4">
      <w:pPr>
        <w:adjustRightInd w:val="0"/>
        <w:snapToGrid w:val="0"/>
        <w:ind w:firstLineChars="1400" w:firstLine="3360"/>
        <w:rPr>
          <w:rFonts w:ascii="黑体" w:eastAsia="黑体" w:hAnsi="黑体"/>
          <w:sz w:val="24"/>
          <w:szCs w:val="24"/>
        </w:rPr>
      </w:pPr>
    </w:p>
    <w:p w:rsidR="004F3868" w:rsidRPr="004D51B4" w:rsidRDefault="00985FA8" w:rsidP="004D51B4">
      <w:pPr>
        <w:adjustRightInd w:val="0"/>
        <w:snapToGrid w:val="0"/>
        <w:rPr>
          <w:rFonts w:ascii="黑体" w:eastAsia="黑体" w:hAnsi="黑体"/>
          <w:sz w:val="24"/>
          <w:szCs w:val="24"/>
        </w:rPr>
      </w:pPr>
      <w:r w:rsidRPr="004D51B4">
        <w:rPr>
          <w:rFonts w:ascii="黑体" w:eastAsia="黑体" w:hAnsi="黑体" w:hint="eastAsia"/>
          <w:sz w:val="24"/>
          <w:szCs w:val="24"/>
        </w:rPr>
        <w:t>7.</w:t>
      </w:r>
      <w:r w:rsidR="00B93F86" w:rsidRPr="004D51B4">
        <w:rPr>
          <w:rFonts w:ascii="黑体" w:eastAsia="黑体" w:hAnsi="黑体"/>
          <w:sz w:val="24"/>
          <w:szCs w:val="24"/>
        </w:rPr>
        <w:t xml:space="preserve"> </w:t>
      </w:r>
      <w:r w:rsidR="004F3868" w:rsidRPr="004D51B4">
        <w:rPr>
          <w:rFonts w:asciiTheme="minorEastAsia" w:hAnsiTheme="minorEastAsia" w:hint="eastAsia"/>
          <w:b/>
          <w:sz w:val="24"/>
          <w:szCs w:val="24"/>
        </w:rPr>
        <w:t>耿俊华博士</w:t>
      </w:r>
      <w:r w:rsidR="004D51B4">
        <w:rPr>
          <w:rFonts w:asciiTheme="minorEastAsia" w:hAnsiTheme="minorEastAsia" w:hint="eastAsia"/>
          <w:szCs w:val="21"/>
        </w:rPr>
        <w:t>，</w:t>
      </w:r>
      <w:r w:rsidR="004F3868" w:rsidRPr="004D51B4">
        <w:rPr>
          <w:rFonts w:asciiTheme="minorEastAsia" w:hAnsiTheme="minorEastAsia" w:hint="eastAsia"/>
          <w:szCs w:val="21"/>
        </w:rPr>
        <w:t>副研究员/硕士生导师</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szCs w:val="21"/>
        </w:rPr>
        <w:t>20</w:t>
      </w:r>
      <w:r w:rsidRPr="004D51B4">
        <w:rPr>
          <w:rFonts w:asciiTheme="minorEastAsia" w:hAnsiTheme="minorEastAsia" w:hint="eastAsia"/>
          <w:szCs w:val="21"/>
        </w:rPr>
        <w:t>14</w:t>
      </w:r>
      <w:r w:rsidRPr="004D51B4">
        <w:rPr>
          <w:rFonts w:asciiTheme="minorEastAsia" w:hAnsiTheme="minorEastAsia"/>
          <w:szCs w:val="21"/>
        </w:rPr>
        <w:t>年博士毕业于</w:t>
      </w:r>
      <w:r w:rsidRPr="004D51B4">
        <w:rPr>
          <w:rFonts w:asciiTheme="minorEastAsia" w:hAnsiTheme="minorEastAsia" w:hint="eastAsia"/>
          <w:szCs w:val="21"/>
        </w:rPr>
        <w:t>北京师范大学，</w:t>
      </w:r>
      <w:r w:rsidRPr="004D51B4">
        <w:rPr>
          <w:rFonts w:asciiTheme="minorEastAsia" w:hAnsiTheme="minorEastAsia"/>
          <w:szCs w:val="21"/>
        </w:rPr>
        <w:t>20</w:t>
      </w:r>
      <w:r w:rsidRPr="004D51B4">
        <w:rPr>
          <w:rFonts w:asciiTheme="minorEastAsia" w:hAnsiTheme="minorEastAsia" w:hint="eastAsia"/>
          <w:szCs w:val="21"/>
        </w:rPr>
        <w:t>15</w:t>
      </w:r>
      <w:r w:rsidRPr="004D51B4">
        <w:rPr>
          <w:rFonts w:asciiTheme="minorEastAsia" w:hAnsiTheme="minorEastAsia"/>
          <w:szCs w:val="21"/>
        </w:rPr>
        <w:t>年至201</w:t>
      </w:r>
      <w:r w:rsidRPr="004D51B4">
        <w:rPr>
          <w:rFonts w:asciiTheme="minorEastAsia" w:hAnsiTheme="minorEastAsia" w:hint="eastAsia"/>
          <w:szCs w:val="21"/>
        </w:rPr>
        <w:t>8</w:t>
      </w:r>
      <w:r w:rsidRPr="004D51B4">
        <w:rPr>
          <w:rFonts w:asciiTheme="minorEastAsia" w:hAnsiTheme="minorEastAsia"/>
          <w:szCs w:val="21"/>
        </w:rPr>
        <w:t>年于</w:t>
      </w:r>
      <w:r w:rsidRPr="004D51B4">
        <w:rPr>
          <w:rFonts w:asciiTheme="minorEastAsia" w:hAnsiTheme="minorEastAsia" w:hint="eastAsia"/>
          <w:szCs w:val="21"/>
        </w:rPr>
        <w:t>美国南加州</w:t>
      </w:r>
      <w:r w:rsidRPr="004D51B4">
        <w:rPr>
          <w:rFonts w:asciiTheme="minorEastAsia" w:hAnsiTheme="minorEastAsia"/>
          <w:szCs w:val="21"/>
        </w:rPr>
        <w:t>大学医学院从事博士后工作</w:t>
      </w:r>
      <w:r w:rsidRPr="004D51B4">
        <w:rPr>
          <w:rFonts w:asciiTheme="minorEastAsia" w:hAnsiTheme="minorEastAsia" w:hint="eastAsia"/>
          <w:szCs w:val="21"/>
        </w:rPr>
        <w:t>，</w:t>
      </w:r>
      <w:r w:rsidRPr="004D51B4">
        <w:rPr>
          <w:rFonts w:asciiTheme="minorEastAsia" w:hAnsiTheme="minorEastAsia"/>
          <w:szCs w:val="21"/>
        </w:rPr>
        <w:t>201</w:t>
      </w:r>
      <w:r w:rsidRPr="004D51B4">
        <w:rPr>
          <w:rFonts w:asciiTheme="minorEastAsia" w:hAnsiTheme="minorEastAsia" w:hint="eastAsia"/>
          <w:szCs w:val="21"/>
        </w:rPr>
        <w:t>8</w:t>
      </w:r>
      <w:r w:rsidRPr="004D51B4">
        <w:rPr>
          <w:rFonts w:asciiTheme="minorEastAsia" w:hAnsiTheme="minorEastAsia"/>
          <w:szCs w:val="21"/>
        </w:rPr>
        <w:t>年</w:t>
      </w:r>
      <w:r w:rsidRPr="004D51B4">
        <w:rPr>
          <w:rFonts w:asciiTheme="minorEastAsia" w:hAnsiTheme="minorEastAsia" w:hint="eastAsia"/>
          <w:szCs w:val="21"/>
        </w:rPr>
        <w:t>7</w:t>
      </w:r>
      <w:r w:rsidRPr="004D51B4">
        <w:rPr>
          <w:rFonts w:asciiTheme="minorEastAsia" w:hAnsiTheme="minorEastAsia"/>
          <w:szCs w:val="21"/>
        </w:rPr>
        <w:t>月开始在东南大学生命科学研究院任</w:t>
      </w:r>
      <w:r w:rsidRPr="004D51B4">
        <w:rPr>
          <w:rFonts w:asciiTheme="minorEastAsia" w:hAnsiTheme="minorEastAsia" w:hint="eastAsia"/>
          <w:szCs w:val="21"/>
        </w:rPr>
        <w:t>副研究员</w:t>
      </w:r>
      <w:r w:rsidRPr="004D51B4">
        <w:rPr>
          <w:rFonts w:asciiTheme="minorEastAsia" w:hAnsiTheme="minorEastAsia"/>
          <w:szCs w:val="21"/>
        </w:rPr>
        <w:t>。</w:t>
      </w:r>
      <w:r w:rsidRPr="004D51B4">
        <w:rPr>
          <w:rFonts w:asciiTheme="minorEastAsia" w:hAnsiTheme="minorEastAsia" w:hint="eastAsia"/>
          <w:szCs w:val="21"/>
        </w:rPr>
        <w:t>现</w:t>
      </w:r>
      <w:r w:rsidRPr="004D51B4">
        <w:rPr>
          <w:rFonts w:asciiTheme="minorEastAsia" w:hAnsiTheme="minorEastAsia"/>
          <w:szCs w:val="21"/>
        </w:rPr>
        <w:t>从事突触结构和功能及疾病相关研究</w:t>
      </w:r>
      <w:r w:rsidRPr="004D51B4">
        <w:rPr>
          <w:rFonts w:asciiTheme="minorEastAsia" w:hAnsiTheme="minorEastAsia" w:hint="eastAsia"/>
          <w:szCs w:val="21"/>
        </w:rPr>
        <w:t>，近</w:t>
      </w:r>
      <w:r w:rsidRPr="004D51B4">
        <w:rPr>
          <w:rFonts w:asciiTheme="minorEastAsia" w:hAnsiTheme="minorEastAsia"/>
          <w:szCs w:val="21"/>
        </w:rPr>
        <w:t>5年(2014-2019)发表SCI论文</w:t>
      </w:r>
      <w:r w:rsidRPr="004D51B4">
        <w:rPr>
          <w:rFonts w:asciiTheme="minorEastAsia" w:hAnsiTheme="minorEastAsia" w:hint="eastAsia"/>
          <w:szCs w:val="21"/>
        </w:rPr>
        <w:t>4</w:t>
      </w:r>
      <w:r w:rsidRPr="004D51B4">
        <w:rPr>
          <w:rFonts w:asciiTheme="minorEastAsia" w:hAnsiTheme="minorEastAsia"/>
          <w:szCs w:val="21"/>
        </w:rPr>
        <w:t>篇，其中第一作者论文</w:t>
      </w:r>
      <w:r w:rsidRPr="004D51B4">
        <w:rPr>
          <w:rFonts w:asciiTheme="minorEastAsia" w:hAnsiTheme="minorEastAsia" w:hint="eastAsia"/>
          <w:szCs w:val="21"/>
        </w:rPr>
        <w:t>3</w:t>
      </w:r>
      <w:r w:rsidRPr="004D51B4">
        <w:rPr>
          <w:rFonts w:asciiTheme="minorEastAsia" w:hAnsiTheme="minorEastAsia"/>
          <w:szCs w:val="21"/>
        </w:rPr>
        <w:t>篇。</w:t>
      </w:r>
    </w:p>
    <w:p w:rsidR="004F3868" w:rsidRPr="004D51B4" w:rsidRDefault="004F3868" w:rsidP="004D51B4">
      <w:pPr>
        <w:adjustRightInd w:val="0"/>
        <w:snapToGrid w:val="0"/>
        <w:rPr>
          <w:rFonts w:ascii="Times New Roman" w:eastAsia="黑体" w:hAnsi="黑体"/>
          <w:sz w:val="24"/>
          <w:szCs w:val="24"/>
        </w:rPr>
      </w:pPr>
      <w:r w:rsidRPr="004D51B4">
        <w:rPr>
          <w:rFonts w:ascii="Times New Roman" w:eastAsia="黑体" w:hAnsi="黑体" w:hint="eastAsia"/>
          <w:sz w:val="24"/>
          <w:szCs w:val="24"/>
        </w:rPr>
        <w:t>联系方式：</w:t>
      </w:r>
    </w:p>
    <w:p w:rsidR="004F3868" w:rsidRPr="004D51B4" w:rsidRDefault="004F3868" w:rsidP="004D51B4">
      <w:pPr>
        <w:adjustRightInd w:val="0"/>
        <w:snapToGrid w:val="0"/>
        <w:rPr>
          <w:rFonts w:asciiTheme="minorEastAsia" w:hAnsiTheme="minorEastAsia"/>
          <w:szCs w:val="21"/>
        </w:rPr>
      </w:pPr>
      <w:r w:rsidRPr="004D51B4">
        <w:rPr>
          <w:rFonts w:asciiTheme="minorEastAsia" w:hAnsiTheme="minorEastAsia" w:hint="eastAsia"/>
          <w:szCs w:val="21"/>
        </w:rPr>
        <w:t xml:space="preserve">  </w:t>
      </w:r>
      <w:r w:rsidRPr="004D51B4">
        <w:rPr>
          <w:rFonts w:asciiTheme="minorEastAsia" w:hAnsiTheme="minorEastAsia"/>
          <w:szCs w:val="21"/>
        </w:rPr>
        <w:t>Email:</w:t>
      </w:r>
      <w:r w:rsidRPr="004D51B4">
        <w:rPr>
          <w:rFonts w:asciiTheme="minorEastAsia" w:hAnsiTheme="minorEastAsia" w:hint="eastAsia"/>
          <w:szCs w:val="21"/>
        </w:rPr>
        <w:t>g</w:t>
      </w:r>
      <w:r w:rsidRPr="004D51B4">
        <w:rPr>
          <w:rFonts w:asciiTheme="minorEastAsia" w:hAnsiTheme="minorEastAsia"/>
          <w:szCs w:val="21"/>
        </w:rPr>
        <w:t>engjunhua@seu.edu.cn</w:t>
      </w:r>
    </w:p>
    <w:p w:rsidR="00A44A4B" w:rsidRDefault="00B93F86" w:rsidP="00A44A4B">
      <w:pPr>
        <w:adjustRightInd w:val="0"/>
        <w:snapToGrid w:val="0"/>
        <w:ind w:firstLineChars="1300" w:firstLine="3120"/>
        <w:rPr>
          <w:rFonts w:ascii="黑体" w:eastAsia="黑体" w:hAnsi="黑体"/>
          <w:sz w:val="24"/>
          <w:szCs w:val="24"/>
        </w:rPr>
      </w:pPr>
      <w:r w:rsidRPr="004D51B4">
        <w:rPr>
          <w:rFonts w:ascii="黑体" w:eastAsia="黑体" w:hAnsi="黑体"/>
          <w:noProof/>
          <w:sz w:val="24"/>
          <w:szCs w:val="24"/>
        </w:rPr>
        <w:lastRenderedPageBreak/>
        <w:drawing>
          <wp:inline distT="0" distB="0" distL="0" distR="0">
            <wp:extent cx="1261059" cy="1666875"/>
            <wp:effectExtent l="19050" t="0" r="0" b="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5237" cy="1672397"/>
                    </a:xfrm>
                    <a:prstGeom prst="rect">
                      <a:avLst/>
                    </a:prstGeom>
                    <a:noFill/>
                    <a:ln>
                      <a:noFill/>
                    </a:ln>
                  </pic:spPr>
                </pic:pic>
              </a:graphicData>
            </a:graphic>
          </wp:inline>
        </w:drawing>
      </w:r>
    </w:p>
    <w:p w:rsidR="00A44A4B" w:rsidRDefault="00A44A4B" w:rsidP="00A44A4B">
      <w:pPr>
        <w:adjustRightInd w:val="0"/>
        <w:snapToGrid w:val="0"/>
        <w:ind w:firstLineChars="1300" w:firstLine="3120"/>
        <w:rPr>
          <w:rFonts w:ascii="黑体" w:eastAsia="黑体" w:hAnsi="黑体"/>
          <w:sz w:val="24"/>
          <w:szCs w:val="24"/>
        </w:rPr>
      </w:pPr>
    </w:p>
    <w:p w:rsidR="00852E1A" w:rsidRDefault="00852E1A" w:rsidP="00A44A4B">
      <w:pPr>
        <w:adjustRightInd w:val="0"/>
        <w:snapToGrid w:val="0"/>
        <w:ind w:firstLineChars="1300" w:firstLine="3120"/>
        <w:rPr>
          <w:rFonts w:ascii="黑体" w:eastAsia="黑体" w:hAnsi="黑体"/>
          <w:sz w:val="24"/>
          <w:szCs w:val="24"/>
        </w:rPr>
      </w:pPr>
    </w:p>
    <w:p w:rsidR="00A44A4B" w:rsidRPr="00A44A4B" w:rsidRDefault="00A44A4B" w:rsidP="00A44A4B">
      <w:pPr>
        <w:adjustRightInd w:val="0"/>
        <w:snapToGrid w:val="0"/>
        <w:rPr>
          <w:rFonts w:asciiTheme="minorEastAsia" w:hAnsiTheme="minorEastAsia"/>
          <w:szCs w:val="21"/>
        </w:rPr>
      </w:pPr>
      <w:r>
        <w:rPr>
          <w:rFonts w:ascii="黑体" w:eastAsia="黑体" w:hAnsi="黑体" w:hint="eastAsia"/>
          <w:sz w:val="24"/>
          <w:szCs w:val="24"/>
        </w:rPr>
        <w:t>8</w:t>
      </w:r>
      <w:r w:rsidRPr="004D51B4">
        <w:rPr>
          <w:rFonts w:ascii="黑体" w:eastAsia="黑体" w:hAnsi="黑体" w:hint="eastAsia"/>
          <w:sz w:val="24"/>
          <w:szCs w:val="24"/>
        </w:rPr>
        <w:t>.</w:t>
      </w:r>
      <w:r w:rsidRPr="004D51B4">
        <w:rPr>
          <w:rFonts w:ascii="黑体" w:eastAsia="黑体" w:hAnsi="黑体"/>
          <w:sz w:val="24"/>
          <w:szCs w:val="24"/>
        </w:rPr>
        <w:t xml:space="preserve"> </w:t>
      </w:r>
      <w:r w:rsidRPr="00A44A4B">
        <w:rPr>
          <w:rStyle w:val="a9"/>
          <w:rFonts w:hint="eastAsia"/>
          <w:color w:val="333333"/>
          <w:sz w:val="24"/>
          <w:szCs w:val="24"/>
        </w:rPr>
        <w:t>李</w:t>
      </w:r>
      <w:r w:rsidRPr="00A44A4B">
        <w:rPr>
          <w:rStyle w:val="a9"/>
          <w:rFonts w:hint="eastAsia"/>
          <w:color w:val="333333"/>
          <w:sz w:val="24"/>
          <w:szCs w:val="24"/>
        </w:rPr>
        <w:t xml:space="preserve"> </w:t>
      </w:r>
      <w:r w:rsidRPr="00A44A4B">
        <w:rPr>
          <w:rStyle w:val="a9"/>
          <w:rFonts w:hint="eastAsia"/>
          <w:color w:val="333333"/>
          <w:sz w:val="24"/>
          <w:szCs w:val="24"/>
        </w:rPr>
        <w:t>健博士</w:t>
      </w:r>
      <w:r>
        <w:rPr>
          <w:rStyle w:val="a9"/>
          <w:rFonts w:hint="eastAsia"/>
          <w:color w:val="333333"/>
          <w:szCs w:val="21"/>
        </w:rPr>
        <w:t>，</w:t>
      </w:r>
      <w:r w:rsidRPr="00A44A4B">
        <w:rPr>
          <w:rStyle w:val="a9"/>
          <w:rFonts w:hint="eastAsia"/>
          <w:b w:val="0"/>
          <w:color w:val="333333"/>
          <w:szCs w:val="21"/>
        </w:rPr>
        <w:t>副教授、硕士生导师</w:t>
      </w:r>
    </w:p>
    <w:p w:rsidR="00A44A4B" w:rsidRPr="00A44A4B" w:rsidRDefault="00A44A4B" w:rsidP="00A44A4B">
      <w:pPr>
        <w:adjustRightInd w:val="0"/>
        <w:snapToGrid w:val="0"/>
        <w:rPr>
          <w:rFonts w:asciiTheme="minorEastAsia" w:hAnsiTheme="minorEastAsia"/>
          <w:szCs w:val="21"/>
        </w:rPr>
      </w:pPr>
      <w:r w:rsidRPr="00A44A4B">
        <w:rPr>
          <w:rFonts w:asciiTheme="minorEastAsia" w:hAnsiTheme="minorEastAsia" w:hint="eastAsia"/>
          <w:szCs w:val="21"/>
        </w:rPr>
        <w:t>2001年6月，</w:t>
      </w:r>
      <w:r>
        <w:rPr>
          <w:rFonts w:asciiTheme="minorEastAsia" w:hAnsiTheme="minorEastAsia" w:hint="eastAsia"/>
          <w:szCs w:val="21"/>
        </w:rPr>
        <w:t>毕业</w:t>
      </w:r>
      <w:r w:rsidRPr="00A44A4B">
        <w:rPr>
          <w:rFonts w:asciiTheme="minorEastAsia" w:hAnsiTheme="minorEastAsia" w:hint="eastAsia"/>
          <w:szCs w:val="21"/>
        </w:rPr>
        <w:t>于东南大学，获临床医学学士学位</w:t>
      </w:r>
      <w:r>
        <w:rPr>
          <w:rFonts w:asciiTheme="minorEastAsia" w:hAnsiTheme="minorEastAsia" w:hint="eastAsia"/>
          <w:szCs w:val="21"/>
        </w:rPr>
        <w:t>。</w:t>
      </w:r>
      <w:r w:rsidRPr="00A44A4B">
        <w:rPr>
          <w:rFonts w:asciiTheme="minorEastAsia" w:hAnsiTheme="minorEastAsia" w:hint="eastAsia"/>
          <w:szCs w:val="21"/>
        </w:rPr>
        <w:t>2001年7月至2003年3月，在中科院遗传所进行课题研究</w:t>
      </w:r>
      <w:r>
        <w:rPr>
          <w:rFonts w:asciiTheme="minorEastAsia" w:hAnsiTheme="minorEastAsia" w:hint="eastAsia"/>
          <w:szCs w:val="21"/>
        </w:rPr>
        <w:t>。</w:t>
      </w:r>
      <w:r w:rsidRPr="00A44A4B">
        <w:rPr>
          <w:rFonts w:asciiTheme="minorEastAsia" w:hAnsiTheme="minorEastAsia" w:hint="eastAsia"/>
          <w:szCs w:val="21"/>
        </w:rPr>
        <w:t>2004年7月至2008年11月，就读于丹麦奥胡斯大学，获医学博士学位。导师：Lars Bolund、杨焕明教授</w:t>
      </w:r>
      <w:r>
        <w:rPr>
          <w:rFonts w:asciiTheme="minorEastAsia" w:hAnsiTheme="minorEastAsia" w:hint="eastAsia"/>
          <w:szCs w:val="21"/>
        </w:rPr>
        <w:t>。</w:t>
      </w:r>
      <w:r w:rsidRPr="00A44A4B">
        <w:rPr>
          <w:rFonts w:asciiTheme="minorEastAsia" w:hAnsiTheme="minorEastAsia" w:hint="eastAsia"/>
          <w:szCs w:val="21"/>
        </w:rPr>
        <w:t>2008年11月至2014年7月，</w:t>
      </w:r>
      <w:r>
        <w:rPr>
          <w:rFonts w:asciiTheme="minorEastAsia" w:hAnsiTheme="minorEastAsia" w:hint="eastAsia"/>
          <w:szCs w:val="21"/>
        </w:rPr>
        <w:t>就职于</w:t>
      </w:r>
      <w:r w:rsidRPr="00A44A4B">
        <w:rPr>
          <w:rFonts w:asciiTheme="minorEastAsia" w:hAnsiTheme="minorEastAsia" w:hint="eastAsia"/>
          <w:szCs w:val="21"/>
        </w:rPr>
        <w:t>奥胡斯大学</w:t>
      </w:r>
      <w:r>
        <w:rPr>
          <w:rFonts w:asciiTheme="minorEastAsia" w:hAnsiTheme="minorEastAsia" w:hint="eastAsia"/>
          <w:szCs w:val="21"/>
        </w:rPr>
        <w:t>，担任</w:t>
      </w:r>
      <w:r w:rsidRPr="00A44A4B">
        <w:rPr>
          <w:rFonts w:asciiTheme="minorEastAsia" w:hAnsiTheme="minorEastAsia" w:hint="eastAsia"/>
          <w:szCs w:val="21"/>
        </w:rPr>
        <w:t>研究助理、博士后、主要研究员</w:t>
      </w:r>
      <w:r>
        <w:rPr>
          <w:rFonts w:asciiTheme="minorEastAsia" w:hAnsiTheme="minorEastAsia" w:hint="eastAsia"/>
          <w:szCs w:val="21"/>
        </w:rPr>
        <w:t>。</w:t>
      </w:r>
      <w:r w:rsidRPr="00A44A4B">
        <w:rPr>
          <w:rFonts w:asciiTheme="minorEastAsia" w:hAnsiTheme="minorEastAsia" w:hint="eastAsia"/>
          <w:szCs w:val="21"/>
        </w:rPr>
        <w:t xml:space="preserve"> </w:t>
      </w:r>
    </w:p>
    <w:p w:rsidR="006A6E1A" w:rsidRDefault="00A44A4B" w:rsidP="006A6E1A">
      <w:pPr>
        <w:adjustRightInd w:val="0"/>
        <w:snapToGrid w:val="0"/>
        <w:rPr>
          <w:rFonts w:asciiTheme="minorEastAsia" w:hAnsiTheme="minorEastAsia"/>
          <w:szCs w:val="21"/>
        </w:rPr>
      </w:pPr>
      <w:r w:rsidRPr="00A44A4B">
        <w:rPr>
          <w:rFonts w:asciiTheme="minorEastAsia" w:hAnsiTheme="minorEastAsia" w:hint="eastAsia"/>
          <w:szCs w:val="21"/>
        </w:rPr>
        <w:t>2014年7月至今，受聘为东南大学副研究员</w:t>
      </w:r>
      <w:r>
        <w:rPr>
          <w:rFonts w:asciiTheme="minorEastAsia" w:hAnsiTheme="minorEastAsia" w:hint="eastAsia"/>
          <w:szCs w:val="21"/>
        </w:rPr>
        <w:t>，主要的研究方向为</w:t>
      </w:r>
      <w:r w:rsidRPr="00A44A4B">
        <w:rPr>
          <w:rFonts w:asciiTheme="minorEastAsia" w:hAnsiTheme="minorEastAsia" w:hint="eastAsia"/>
          <w:szCs w:val="21"/>
        </w:rPr>
        <w:t>生物信息学及系统生物学。主要从事基因组学、肿瘤免疫治疗、使用高性能计算、深度学习与基因组学研究复杂疾病及性状及其数据处理分析。</w:t>
      </w:r>
    </w:p>
    <w:p w:rsidR="006A6E1A" w:rsidRPr="006A6E1A" w:rsidRDefault="006A6E1A" w:rsidP="006A6E1A">
      <w:pPr>
        <w:adjustRightInd w:val="0"/>
        <w:snapToGrid w:val="0"/>
        <w:rPr>
          <w:rFonts w:asciiTheme="minorEastAsia" w:hAnsiTheme="minorEastAsia"/>
          <w:szCs w:val="21"/>
        </w:rPr>
      </w:pPr>
      <w:r w:rsidRPr="006A6E1A">
        <w:rPr>
          <w:rFonts w:asciiTheme="minorEastAsia" w:hAnsiTheme="minorEastAsia" w:hint="eastAsia"/>
          <w:szCs w:val="21"/>
        </w:rPr>
        <w:t>指导SRTP项目：1. 基于Andriod手机端的可穿戴血压计 ；</w:t>
      </w:r>
    </w:p>
    <w:p w:rsidR="006A6E1A" w:rsidRPr="006A6E1A" w:rsidRDefault="006A6E1A" w:rsidP="006A6E1A">
      <w:pPr>
        <w:adjustRightInd w:val="0"/>
        <w:snapToGrid w:val="0"/>
        <w:rPr>
          <w:rFonts w:asciiTheme="minorEastAsia" w:hAnsiTheme="minorEastAsia"/>
          <w:szCs w:val="21"/>
        </w:rPr>
      </w:pPr>
      <w:r w:rsidRPr="006A6E1A">
        <w:rPr>
          <w:rFonts w:asciiTheme="minorEastAsia" w:hAnsiTheme="minorEastAsia" w:hint="eastAsia"/>
          <w:szCs w:val="21"/>
        </w:rPr>
        <w:t>2. 跨组学肥胖多因素大数据分析；</w:t>
      </w:r>
    </w:p>
    <w:p w:rsidR="00A44A4B" w:rsidRPr="00A44A4B" w:rsidRDefault="006A6E1A" w:rsidP="006A6E1A">
      <w:pPr>
        <w:adjustRightInd w:val="0"/>
        <w:snapToGrid w:val="0"/>
        <w:rPr>
          <w:rFonts w:asciiTheme="minorEastAsia" w:hAnsiTheme="minorEastAsia"/>
          <w:szCs w:val="21"/>
        </w:rPr>
      </w:pPr>
      <w:r w:rsidRPr="006A6E1A">
        <w:rPr>
          <w:rFonts w:asciiTheme="minorEastAsia" w:hAnsiTheme="minorEastAsia" w:hint="eastAsia"/>
          <w:szCs w:val="21"/>
        </w:rPr>
        <w:t>3. 基于基因组学数据和深度学习方法的复杂疾病诊断模型的构建</w:t>
      </w:r>
      <w:r>
        <w:rPr>
          <w:rFonts w:asciiTheme="minorEastAsia" w:hAnsiTheme="minorEastAsia" w:hint="eastAsia"/>
          <w:szCs w:val="21"/>
        </w:rPr>
        <w:t>。</w:t>
      </w:r>
    </w:p>
    <w:p w:rsidR="00A44A4B" w:rsidRPr="004D51B4" w:rsidRDefault="00A44A4B" w:rsidP="00A44A4B">
      <w:pPr>
        <w:adjustRightInd w:val="0"/>
        <w:snapToGrid w:val="0"/>
        <w:rPr>
          <w:rFonts w:ascii="Times New Roman" w:eastAsia="黑体" w:hAnsi="黑体"/>
          <w:sz w:val="24"/>
          <w:szCs w:val="24"/>
        </w:rPr>
      </w:pPr>
      <w:r w:rsidRPr="004D51B4">
        <w:rPr>
          <w:rFonts w:ascii="Times New Roman" w:eastAsia="黑体" w:hAnsi="黑体" w:hint="eastAsia"/>
          <w:sz w:val="24"/>
          <w:szCs w:val="24"/>
        </w:rPr>
        <w:t>联系方式：</w:t>
      </w:r>
    </w:p>
    <w:p w:rsidR="00A44A4B" w:rsidRPr="00A44A4B" w:rsidRDefault="00852E1A" w:rsidP="00A44A4B">
      <w:pPr>
        <w:adjustRightInd w:val="0"/>
        <w:snapToGrid w:val="0"/>
        <w:rPr>
          <w:rFonts w:asciiTheme="minorEastAsia" w:hAnsiTheme="minorEastAsia"/>
          <w:szCs w:val="21"/>
        </w:rPr>
      </w:pPr>
      <w:r>
        <w:rPr>
          <w:rFonts w:asciiTheme="minorEastAsia" w:hAnsiTheme="minorEastAsia" w:hint="eastAsia"/>
          <w:noProof/>
          <w:szCs w:val="21"/>
        </w:rPr>
        <w:drawing>
          <wp:anchor distT="0" distB="0" distL="114300" distR="114300" simplePos="0" relativeHeight="251677696" behindDoc="0" locked="0" layoutInCell="1" allowOverlap="0">
            <wp:simplePos x="0" y="0"/>
            <wp:positionH relativeFrom="column">
              <wp:posOffset>1866265</wp:posOffset>
            </wp:positionH>
            <wp:positionV relativeFrom="line">
              <wp:posOffset>174625</wp:posOffset>
            </wp:positionV>
            <wp:extent cx="1181100" cy="1733550"/>
            <wp:effectExtent l="19050" t="0" r="0" b="0"/>
            <wp:wrapSquare wrapText="bothSides"/>
            <wp:docPr id="3" name="图片 2" descr="https://ils.seu.edu.cn/_upload/article/images/e7/bb/766d9384434a84e4677f2519ce87/817c603f-7933-4562-a7cb-c470aa0914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ls.seu.edu.cn/_upload/article/images/e7/bb/766d9384434a84e4677f2519ce87/817c603f-7933-4562-a7cb-c470aa0914bd.jpg"/>
                    <pic:cNvPicPr>
                      <a:picLocks noChangeAspect="1" noChangeArrowheads="1"/>
                    </pic:cNvPicPr>
                  </pic:nvPicPr>
                  <pic:blipFill>
                    <a:blip r:embed="rId31"/>
                    <a:srcRect/>
                    <a:stretch>
                      <a:fillRect/>
                    </a:stretch>
                  </pic:blipFill>
                  <pic:spPr bwMode="auto">
                    <a:xfrm>
                      <a:off x="0" y="0"/>
                      <a:ext cx="1181100" cy="1733550"/>
                    </a:xfrm>
                    <a:prstGeom prst="rect">
                      <a:avLst/>
                    </a:prstGeom>
                    <a:noFill/>
                    <a:ln w="9525">
                      <a:noFill/>
                      <a:miter lim="800000"/>
                      <a:headEnd/>
                      <a:tailEnd/>
                    </a:ln>
                  </pic:spPr>
                </pic:pic>
              </a:graphicData>
            </a:graphic>
          </wp:anchor>
        </w:drawing>
      </w:r>
      <w:bookmarkStart w:id="0" w:name="_GoBack"/>
      <w:bookmarkEnd w:id="0"/>
      <w:r w:rsidR="00A44A4B" w:rsidRPr="004D51B4">
        <w:rPr>
          <w:rFonts w:asciiTheme="minorEastAsia" w:hAnsiTheme="minorEastAsia" w:hint="eastAsia"/>
          <w:szCs w:val="21"/>
        </w:rPr>
        <w:t xml:space="preserve"> </w:t>
      </w:r>
      <w:r w:rsidR="00A44A4B" w:rsidRPr="00A44A4B">
        <w:rPr>
          <w:rFonts w:asciiTheme="minorEastAsia" w:hAnsiTheme="minorEastAsia" w:hint="eastAsia"/>
          <w:szCs w:val="21"/>
        </w:rPr>
        <w:t>Email: jianli2014@seu.edu.cn</w:t>
      </w:r>
    </w:p>
    <w:p w:rsidR="00A44A4B" w:rsidRPr="004D51B4" w:rsidRDefault="00A44A4B" w:rsidP="00A44A4B">
      <w:pPr>
        <w:adjustRightInd w:val="0"/>
        <w:snapToGrid w:val="0"/>
        <w:rPr>
          <w:rFonts w:asciiTheme="minorEastAsia" w:hAnsiTheme="minorEastAsia"/>
          <w:szCs w:val="21"/>
        </w:rPr>
      </w:pPr>
    </w:p>
    <w:p w:rsidR="00A44A4B" w:rsidRPr="00A44A4B" w:rsidRDefault="00A44A4B" w:rsidP="00A44A4B">
      <w:pPr>
        <w:adjustRightInd w:val="0"/>
        <w:snapToGrid w:val="0"/>
        <w:rPr>
          <w:rFonts w:asciiTheme="minorEastAsia" w:hAnsiTheme="minorEastAsia"/>
          <w:szCs w:val="21"/>
        </w:rPr>
      </w:pPr>
    </w:p>
    <w:p w:rsidR="00A44A4B" w:rsidRPr="004D51B4" w:rsidRDefault="00A44A4B" w:rsidP="00A44A4B">
      <w:pPr>
        <w:adjustRightInd w:val="0"/>
        <w:snapToGrid w:val="0"/>
        <w:jc w:val="left"/>
        <w:rPr>
          <w:rFonts w:ascii="黑体" w:eastAsia="黑体" w:hAnsi="黑体"/>
          <w:sz w:val="24"/>
          <w:szCs w:val="24"/>
        </w:rPr>
      </w:pPr>
    </w:p>
    <w:sectPr w:rsidR="00A44A4B" w:rsidRPr="004D51B4" w:rsidSect="00213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806" w:rsidRDefault="00C57806" w:rsidP="004F3868">
      <w:r>
        <w:separator/>
      </w:r>
    </w:p>
  </w:endnote>
  <w:endnote w:type="continuationSeparator" w:id="0">
    <w:p w:rsidR="00C57806" w:rsidRDefault="00C57806" w:rsidP="004F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icrosoftYaHei">
    <w:altName w:val="微软雅黑"/>
    <w:panose1 w:val="00000000000000000000"/>
    <w:charset w:val="86"/>
    <w:family w:val="auto"/>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806" w:rsidRDefault="00C57806" w:rsidP="004F3868">
      <w:r>
        <w:separator/>
      </w:r>
    </w:p>
  </w:footnote>
  <w:footnote w:type="continuationSeparator" w:id="0">
    <w:p w:rsidR="00C57806" w:rsidRDefault="00C57806" w:rsidP="004F3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68"/>
    <w:rsid w:val="00016FCD"/>
    <w:rsid w:val="002132F1"/>
    <w:rsid w:val="00341EE9"/>
    <w:rsid w:val="0038360A"/>
    <w:rsid w:val="004D51B4"/>
    <w:rsid w:val="004F3868"/>
    <w:rsid w:val="005C4151"/>
    <w:rsid w:val="00685514"/>
    <w:rsid w:val="006A6E1A"/>
    <w:rsid w:val="006B1590"/>
    <w:rsid w:val="007F7F1E"/>
    <w:rsid w:val="00852E1A"/>
    <w:rsid w:val="008F0A07"/>
    <w:rsid w:val="00985FA8"/>
    <w:rsid w:val="00A44A4B"/>
    <w:rsid w:val="00B93F86"/>
    <w:rsid w:val="00C57806"/>
    <w:rsid w:val="00CB04CB"/>
    <w:rsid w:val="00D202E2"/>
    <w:rsid w:val="00DA724A"/>
    <w:rsid w:val="00E2021E"/>
    <w:rsid w:val="00EE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BC64A5-2309-43AA-A77E-E2438923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868"/>
    <w:rPr>
      <w:sz w:val="18"/>
      <w:szCs w:val="18"/>
    </w:rPr>
  </w:style>
  <w:style w:type="paragraph" w:styleId="a4">
    <w:name w:val="footer"/>
    <w:basedOn w:val="a"/>
    <w:link w:val="Char0"/>
    <w:uiPriority w:val="99"/>
    <w:unhideWhenUsed/>
    <w:rsid w:val="004F3868"/>
    <w:pPr>
      <w:tabs>
        <w:tab w:val="center" w:pos="4153"/>
        <w:tab w:val="right" w:pos="8306"/>
      </w:tabs>
      <w:snapToGrid w:val="0"/>
      <w:jc w:val="left"/>
    </w:pPr>
    <w:rPr>
      <w:sz w:val="18"/>
      <w:szCs w:val="18"/>
    </w:rPr>
  </w:style>
  <w:style w:type="character" w:customStyle="1" w:styleId="Char0">
    <w:name w:val="页脚 Char"/>
    <w:basedOn w:val="a0"/>
    <w:link w:val="a4"/>
    <w:uiPriority w:val="99"/>
    <w:rsid w:val="004F3868"/>
    <w:rPr>
      <w:sz w:val="18"/>
      <w:szCs w:val="18"/>
    </w:rPr>
  </w:style>
  <w:style w:type="paragraph" w:styleId="a5">
    <w:name w:val="List Paragraph"/>
    <w:basedOn w:val="a"/>
    <w:uiPriority w:val="34"/>
    <w:qFormat/>
    <w:rsid w:val="004F3868"/>
    <w:pPr>
      <w:widowControl/>
      <w:ind w:firstLine="420"/>
      <w:jc w:val="left"/>
    </w:pPr>
    <w:rPr>
      <w:rFonts w:ascii="宋体" w:eastAsia="宋体" w:hAnsi="宋体" w:cs="宋体"/>
      <w:kern w:val="0"/>
      <w:sz w:val="24"/>
      <w:szCs w:val="24"/>
    </w:rPr>
  </w:style>
  <w:style w:type="paragraph" w:styleId="a6">
    <w:name w:val="Balloon Text"/>
    <w:basedOn w:val="a"/>
    <w:link w:val="Char1"/>
    <w:uiPriority w:val="99"/>
    <w:semiHidden/>
    <w:unhideWhenUsed/>
    <w:rsid w:val="004F3868"/>
    <w:rPr>
      <w:sz w:val="18"/>
      <w:szCs w:val="18"/>
    </w:rPr>
  </w:style>
  <w:style w:type="character" w:customStyle="1" w:styleId="Char1">
    <w:name w:val="批注框文本 Char"/>
    <w:basedOn w:val="a0"/>
    <w:link w:val="a6"/>
    <w:uiPriority w:val="99"/>
    <w:semiHidden/>
    <w:rsid w:val="004F3868"/>
    <w:rPr>
      <w:sz w:val="18"/>
      <w:szCs w:val="18"/>
    </w:rPr>
  </w:style>
  <w:style w:type="character" w:styleId="a7">
    <w:name w:val="Hyperlink"/>
    <w:rsid w:val="008F0A07"/>
    <w:rPr>
      <w:color w:val="0563C1"/>
      <w:u w:val="single"/>
    </w:rPr>
  </w:style>
  <w:style w:type="paragraph" w:styleId="a8">
    <w:name w:val="Normal (Web)"/>
    <w:basedOn w:val="a"/>
    <w:uiPriority w:val="99"/>
    <w:semiHidden/>
    <w:unhideWhenUsed/>
    <w:rsid w:val="00A44A4B"/>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44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nhaihan@seu.edu.cn" TargetMode="External"/><Relationship Id="rId18" Type="http://schemas.openxmlformats.org/officeDocument/2006/relationships/image" Target="media/image9.jpeg"/><Relationship Id="rId26" Type="http://schemas.openxmlformats.org/officeDocument/2006/relationships/hyperlink" Target="mailto:xingjuanshi@seu.edu.cn" TargetMode="External"/><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hyperlink" Target="https://ils.seu.edu.cn/2015/0331/c22871a282855/page.htm" TargetMode="External"/><Relationship Id="rId12" Type="http://schemas.openxmlformats.org/officeDocument/2006/relationships/image" Target="media/image4.jpeg"/><Relationship Id="rId17" Type="http://schemas.openxmlformats.org/officeDocument/2006/relationships/image" Target="media/image8.emf"/><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hyperlink" Target="mailto:wei.xie@seu.edu.cn" TargetMode="Externa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hyperlink" Target="https://ils.seu.edu.cn/2019/0823/c22872a283055/page.htm" TargetMode="External"/><Relationship Id="rId10" Type="http://schemas.openxmlformats.org/officeDocument/2006/relationships/image" Target="media/image2.jpeg"/><Relationship Id="rId19" Type="http://schemas.openxmlformats.org/officeDocument/2006/relationships/hyperlink" Target="mailto:zjluo@seu.edu.cn" TargetMode="External"/><Relationship Id="rId31" Type="http://schemas.openxmlformats.org/officeDocument/2006/relationships/image" Target="media/image19.jpeg"/><Relationship Id="rId4" Type="http://schemas.openxmlformats.org/officeDocument/2006/relationships/footnotes" Target="footnotes.xml"/><Relationship Id="rId9" Type="http://schemas.openxmlformats.org/officeDocument/2006/relationships/hyperlink" Target="mailto:xiangdongliu@seu.edu.cn" TargetMode="Externa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image" Target="media/image1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李敏</cp:lastModifiedBy>
  <cp:revision>2</cp:revision>
  <dcterms:created xsi:type="dcterms:W3CDTF">2019-11-08T07:12:00Z</dcterms:created>
  <dcterms:modified xsi:type="dcterms:W3CDTF">2019-11-08T07:12:00Z</dcterms:modified>
</cp:coreProperties>
</file>